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326adf6d64d7b" w:history="1">
              <w:r>
                <w:rPr>
                  <w:rStyle w:val="Hyperlink"/>
                </w:rPr>
                <w:t>2008-2009年中国建筑工程机械行业研究咨询报告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326adf6d64d7b" w:history="1">
              <w:r>
                <w:rPr>
                  <w:rStyle w:val="Hyperlink"/>
                </w:rPr>
                <w:t>2008-2009年中国建筑工程机械行业研究咨询报告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326adf6d64d7b" w:history="1">
                <w:r>
                  <w:rPr>
                    <w:rStyle w:val="Hyperlink"/>
                  </w:rPr>
                  <w:t>https://www.20087.com/2008-12/R_2008_2009jianzhugongchengjixieyanjiuBaoGao.html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建筑工程机械行业产业链研究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（三）中国建筑工程机械产业链各环节发展现状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（四）中国建筑工程机械行业贸易政策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中国建筑工程机械行业重大影响因素研究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一、建筑工程机械行业经济发展属性分析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四、建筑工程机械行业应对金融危机的策略建议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全球房地产市场的资本危机</w:t>
      </w:r>
      <w:r>
        <w:rPr>
          <w:rFonts w:hint="eastAsia"/>
        </w:rPr>
        <w:br/>
      </w:r>
      <w:r>
        <w:rPr>
          <w:rFonts w:hint="eastAsia"/>
        </w:rPr>
        <w:t>　　第三节 全球即将兴起的基础设施建设</w:t>
      </w:r>
      <w:r>
        <w:rPr>
          <w:rFonts w:hint="eastAsia"/>
        </w:rPr>
        <w:br/>
      </w:r>
      <w:r>
        <w:rPr>
          <w:rFonts w:hint="eastAsia"/>
        </w:rPr>
        <w:t>　　第四节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第五节 全球建筑工程机械产业的并购整合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中国建筑工程机械行业经济运行前景研究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中国建筑工程机械行业基本面研究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中国建筑工程机械行业结构性研究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中国建筑工程机械行业企业规模对比研究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中国建筑工程机械行业企业性质对比研究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中国建筑工程机械行业产业链各环节研究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中国建筑工程机械行业产业链合作模式</w:t>
      </w:r>
      <w:r>
        <w:rPr>
          <w:rFonts w:hint="eastAsia"/>
        </w:rPr>
        <w:br/>
      </w:r>
      <w:r>
        <w:rPr>
          <w:rFonts w:hint="eastAsia"/>
        </w:rPr>
        <w:t>　　第二节 上游基础原料行业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主机设备制造商</w:t>
      </w:r>
      <w:r>
        <w:rPr>
          <w:rFonts w:hint="eastAsia"/>
        </w:rPr>
        <w:br/>
      </w:r>
      <w:r>
        <w:rPr>
          <w:rFonts w:hint="eastAsia"/>
        </w:rPr>
        <w:t>　　第四节 配套设备制造商</w:t>
      </w:r>
      <w:r>
        <w:rPr>
          <w:rFonts w:hint="eastAsia"/>
        </w:rPr>
        <w:br/>
      </w:r>
      <w:r>
        <w:rPr>
          <w:rFonts w:hint="eastAsia"/>
        </w:rPr>
        <w:t>　　第五节 建筑工程机械的后市场服务商</w:t>
      </w:r>
      <w:r>
        <w:rPr>
          <w:rFonts w:hint="eastAsia"/>
        </w:rPr>
        <w:br/>
      </w:r>
      <w:r>
        <w:rPr>
          <w:rFonts w:hint="eastAsia"/>
        </w:rPr>
        <w:t>　　第六节 建筑工程机械租赁业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中国建筑工程机械行业主体企业研究</w:t>
      </w:r>
      <w:r>
        <w:rPr>
          <w:rFonts w:hint="eastAsia"/>
        </w:rPr>
        <w:br/>
      </w:r>
      <w:r>
        <w:rPr>
          <w:rFonts w:hint="eastAsia"/>
        </w:rPr>
        <w:t>　　第一节 长沙建设机械研究院有限责任公司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三一集团有限公司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第四节 斗山工程机械</w:t>
      </w:r>
      <w:r>
        <w:rPr>
          <w:rFonts w:hint="eastAsia"/>
        </w:rPr>
        <w:br/>
      </w:r>
      <w:r>
        <w:rPr>
          <w:rFonts w:hint="eastAsia"/>
        </w:rPr>
        <w:t>　　第五节 小松山推工程机械有限公司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中国建筑工程机械行业投资机会与风险研究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中国建筑工程机械行业投资优势研究</w:t>
      </w:r>
      <w:r>
        <w:rPr>
          <w:rFonts w:hint="eastAsia"/>
        </w:rPr>
        <w:br/>
      </w:r>
      <w:r>
        <w:rPr>
          <w:rFonts w:hint="eastAsia"/>
        </w:rPr>
        <w:t>　　第二节 中国建筑工程机械行业投资劣势研究</w:t>
      </w:r>
      <w:r>
        <w:rPr>
          <w:rFonts w:hint="eastAsia"/>
        </w:rPr>
        <w:br/>
      </w:r>
      <w:r>
        <w:rPr>
          <w:rFonts w:hint="eastAsia"/>
        </w:rPr>
        <w:t>　　第三节 中国建筑工程机械行业投资机会研究</w:t>
      </w:r>
      <w:r>
        <w:rPr>
          <w:rFonts w:hint="eastAsia"/>
        </w:rPr>
        <w:br/>
      </w:r>
      <w:r>
        <w:rPr>
          <w:rFonts w:hint="eastAsia"/>
        </w:rPr>
        <w:t>　　第四节 中国建筑工程机械行业投资风险研究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中国建筑工程机械行业研究成果和建议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中国建筑工程机械行业研究成果</w:t>
      </w:r>
      <w:r>
        <w:rPr>
          <w:rFonts w:hint="eastAsia"/>
        </w:rPr>
        <w:br/>
      </w:r>
      <w:r>
        <w:rPr>
          <w:rFonts w:hint="eastAsia"/>
        </w:rPr>
        <w:t>　　第二节 [^中^智^林^]中国建筑工程机械行业战略建议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326adf6d64d7b" w:history="1">
        <w:r>
          <w:rPr>
            <w:rStyle w:val="Hyperlink"/>
          </w:rPr>
          <w:t>2008-2009年中国建筑工程机械行业研究咨询报告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326adf6d64d7b" w:history="1">
        <w:r>
          <w:rPr>
            <w:rStyle w:val="Hyperlink"/>
          </w:rPr>
          <w:t>https://www.20087.com/2008-12/R_2008_2009jianzhugongchengjixieyanjiuBaoGao.html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1fd72d8304b15" w:history="1">
      <w:r>
        <w:rPr>
          <w:rStyle w:val="Hyperlink"/>
        </w:rPr>
        <w:t>2008-2009年中国建筑工程机械行业研究咨询报告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jianzhugongchengjixieyanjiuBaoGao.html" TargetMode="External" Id="R915326adf6d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jianzhugongchengjixieyanjiuBaoGao.html" TargetMode="External" Id="R4671fd72d830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2008-12-21T00:54:00Z</dcterms:created>
  <dcterms:modified xsi:type="dcterms:W3CDTF">2008-12-21T01:54:00Z</dcterms:modified>
  <dc:subject>2008-2009年中国建筑工程机械行业研究咨询报告</dc:subject>
  <dc:title>2008-2009年中国建筑工程机械行业研究咨询报告</dc:title>
  <cp:keywords>2008-2009年中国建筑工程机械行业研究咨询报告</cp:keywords>
  <dc:description>2008-2009年中国建筑工程机械行业研究咨询报告</dc:description>
</cp:coreProperties>
</file>