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f641300994142" w:history="1">
              <w:r>
                <w:rPr>
                  <w:rStyle w:val="Hyperlink"/>
                </w:rPr>
                <w:t>2008-2009年中国石油钻采设备行业研究咨询报告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f641300994142" w:history="1">
              <w:r>
                <w:rPr>
                  <w:rStyle w:val="Hyperlink"/>
                </w:rPr>
                <w:t>2008-2009年中国石油钻采设备行业研究咨询报告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f641300994142" w:history="1">
                <w:r>
                  <w:rPr>
                    <w:rStyle w:val="Hyperlink"/>
                  </w:rPr>
                  <w:t>https://www.20087.com/2008-12/R_2008_2009shiyouzuancaishebeiyanjiuziBaoGao.html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石油钻采设备行业产业链研究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（三）中国石油钻采设备产业链各环节发展现状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（四）中国石油钻采设备行业贸易政策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中国石油钻采设备行业重大影响因素研究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一、石油钻采设备行业经济发展属性分析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四、石油钻采设备行业应对金融危机的策略建议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中国政府积极应对经济形势的策略</w:t>
      </w:r>
      <w:r>
        <w:rPr>
          <w:rFonts w:hint="eastAsia"/>
        </w:rPr>
        <w:br/>
      </w:r>
      <w:r>
        <w:rPr>
          <w:rFonts w:hint="eastAsia"/>
        </w:rPr>
        <w:t>　　第四节 国际油价大幅度下挫</w:t>
      </w:r>
      <w:r>
        <w:rPr>
          <w:rFonts w:hint="eastAsia"/>
        </w:rPr>
        <w:br/>
      </w:r>
      <w:r>
        <w:rPr>
          <w:rFonts w:hint="eastAsia"/>
        </w:rPr>
        <w:t>　　第五节 石油开采业的产业链整合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中国石油钻采设备行业经济运行前景研究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中国石油钻采设备行业基本面研究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中国石油钻采设备行业结构性研究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中国石油钻采设备行业企业规模对比研究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中国石油钻采设备行业企业性质对比研究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中国石油钻采设备行业产业链各环节研究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中国石油钻采设备行业产业链合作模式</w:t>
      </w:r>
      <w:r>
        <w:rPr>
          <w:rFonts w:hint="eastAsia"/>
        </w:rPr>
        <w:br/>
      </w:r>
      <w:r>
        <w:rPr>
          <w:rFonts w:hint="eastAsia"/>
        </w:rPr>
        <w:t>　　第二节 重要原料行业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石油钻采设备的租赁行业</w:t>
      </w:r>
      <w:r>
        <w:rPr>
          <w:rFonts w:hint="eastAsia"/>
        </w:rPr>
        <w:br/>
      </w:r>
      <w:r>
        <w:rPr>
          <w:rFonts w:hint="eastAsia"/>
        </w:rPr>
        <w:t>　　第四节 石油钻采行业</w:t>
      </w:r>
      <w:r>
        <w:rPr>
          <w:rFonts w:hint="eastAsia"/>
        </w:rPr>
        <w:br/>
      </w:r>
      <w:r>
        <w:rPr>
          <w:rFonts w:hint="eastAsia"/>
        </w:rPr>
        <w:t>　　第五节 下游渠道行业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中国石油钻采设备行业主体企业研究</w:t>
      </w:r>
      <w:r>
        <w:rPr>
          <w:rFonts w:hint="eastAsia"/>
        </w:rPr>
        <w:br/>
      </w:r>
      <w:r>
        <w:rPr>
          <w:rFonts w:hint="eastAsia"/>
        </w:rPr>
        <w:t>　　第一节 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兰州兰石集团有限公司</w:t>
      </w:r>
      <w:r>
        <w:rPr>
          <w:rFonts w:hint="eastAsia"/>
        </w:rPr>
        <w:br/>
      </w:r>
      <w:r>
        <w:rPr>
          <w:rFonts w:hint="eastAsia"/>
        </w:rPr>
        <w:t>　　第三节 宝鸡石油机械有限责任公司</w:t>
      </w:r>
      <w:r>
        <w:rPr>
          <w:rFonts w:hint="eastAsia"/>
        </w:rPr>
        <w:br/>
      </w:r>
      <w:r>
        <w:rPr>
          <w:rFonts w:hint="eastAsia"/>
        </w:rPr>
        <w:t>　　第四节 江苏曙光集团有限公司</w:t>
      </w:r>
      <w:r>
        <w:rPr>
          <w:rFonts w:hint="eastAsia"/>
        </w:rPr>
        <w:br/>
      </w:r>
      <w:r>
        <w:rPr>
          <w:rFonts w:hint="eastAsia"/>
        </w:rPr>
        <w:t>　　第五节 山东墨龙石油机械股份有限公司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中国石油钻采设备行业投资机会与风险研究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中国石油钻采设备行业投资优势研究</w:t>
      </w:r>
      <w:r>
        <w:rPr>
          <w:rFonts w:hint="eastAsia"/>
        </w:rPr>
        <w:br/>
      </w:r>
      <w:r>
        <w:rPr>
          <w:rFonts w:hint="eastAsia"/>
        </w:rPr>
        <w:t>　　第二节 中国石油钻采设备行业投资劣势研究</w:t>
      </w:r>
      <w:r>
        <w:rPr>
          <w:rFonts w:hint="eastAsia"/>
        </w:rPr>
        <w:br/>
      </w:r>
      <w:r>
        <w:rPr>
          <w:rFonts w:hint="eastAsia"/>
        </w:rPr>
        <w:t>　　第三节 中国石油钻采设备行业投资机会研究</w:t>
      </w:r>
      <w:r>
        <w:rPr>
          <w:rFonts w:hint="eastAsia"/>
        </w:rPr>
        <w:br/>
      </w:r>
      <w:r>
        <w:rPr>
          <w:rFonts w:hint="eastAsia"/>
        </w:rPr>
        <w:t>　　第四节 中国石油钻采设备行业投资风险研究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中国石油钻采设备行业研究成果和建议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中国石油钻采设备行业研究成果</w:t>
      </w:r>
      <w:r>
        <w:rPr>
          <w:rFonts w:hint="eastAsia"/>
        </w:rPr>
        <w:br/>
      </w:r>
      <w:r>
        <w:rPr>
          <w:rFonts w:hint="eastAsia"/>
        </w:rPr>
        <w:t>　　第二节 中智林.－中国石油钻采设备行业战略建议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f641300994142" w:history="1">
        <w:r>
          <w:rPr>
            <w:rStyle w:val="Hyperlink"/>
          </w:rPr>
          <w:t>2008-2009年中国石油钻采设备行业研究咨询报告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f641300994142" w:history="1">
        <w:r>
          <w:rPr>
            <w:rStyle w:val="Hyperlink"/>
          </w:rPr>
          <w:t>https://www.20087.com/2008-12/R_2008_2009shiyouzuancaishebeiyanjiuziBaoGao.html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机赛瓦石油钻采设备有限公司、石油钻采设备一览表、拥有油田的上市公司有哪些、石油钻采设备及配件清单、石油机械是干什么的、石油钻采设备招标、昆仑石油和中石油区别、石油钻采设备包括哪些、磕头机一上一下多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a79f222f54142" w:history="1">
      <w:r>
        <w:rPr>
          <w:rStyle w:val="Hyperlink"/>
        </w:rPr>
        <w:t>2008-2009年中国石油钻采设备行业研究咨询报告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shiyouzuancaishebeiyanjiuziBaoGao.html" TargetMode="External" Id="Red2f64130099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shiyouzuancaishebeiyanjiuziBaoGao.html" TargetMode="External" Id="R744a79f222f5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2008-12-21T07:08:00Z</dcterms:created>
  <dcterms:modified xsi:type="dcterms:W3CDTF">2008-12-21T08:08:00Z</dcterms:modified>
  <dc:subject>2008-2009年中国石油钻采设备行业研究咨询报告</dc:subject>
  <dc:title>2008-2009年中国石油钻采设备行业研究咨询报告</dc:title>
  <cp:keywords>2008-2009年中国石油钻采设备行业研究咨询报告</cp:keywords>
  <dc:description>2008-2009年中国石油钻采设备行业研究咨询报告</dc:description>
</cp:coreProperties>
</file>