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c1fbda7164896" w:history="1">
              <w:r>
                <w:rPr>
                  <w:rStyle w:val="Hyperlink"/>
                </w:rPr>
                <w:t>2008-2009年中国空气净化器行业市场发展与投资分析报告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c1fbda7164896" w:history="1">
              <w:r>
                <w:rPr>
                  <w:rStyle w:val="Hyperlink"/>
                </w:rPr>
                <w:t>2008-2009年中国空气净化器行业市场发展与投资分析报告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c1fbda7164896" w:history="1">
                <w:r>
                  <w:rPr>
                    <w:rStyle w:val="Hyperlink"/>
                  </w:rPr>
                  <w:t>https://www.20087.com/2008-12/R_2008_2009kongqijinghuaqishichangfazhBaoGao.html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又称为室内空气净化器），空气净化器通常由高压产生电路负离子发生器、微风扇、空气过滤器等系统组成。广泛应用于空调房间如办公室、宾馆、民用住宅、医院病房以及其他需要净化空气的实验室、计算机房等场所，它对于改善室内的空气质量大为有益。 空气净化器是一种新型家用电器，它具有调节温度、自动检测烟雾、滤去尘埃、消除异味及有害气体、双重灭菌、释放负离子等功能。</w:t>
      </w:r>
      <w:r>
        <w:rPr>
          <w:rFonts w:hint="eastAsia"/>
        </w:rPr>
        <w:br/>
      </w:r>
      <w:r>
        <w:rPr>
          <w:rFonts w:hint="eastAsia"/>
        </w:rPr>
        <w:t>　　从我国截至**的污染来看，我国城市居民每天大约有***%至***%的时间是在各种室内环境中度过的，而室内空气的污染程度 比室外严重2倍至5倍。按每人每天约***立方米的空气吸入量来看，室内空气质量好坏对人体健康的影响非常大。截至**室内环境有四大杀手，即可悬浮颗粒物、甲 醛、氨和各类细菌。而在现有的电子技术设备中，空气净化器、吸尘器、加湿器等环境电器产品都可以在一定程度上抑制室内环境的恶化。随着人们对公共场所空气 品质的关注，环境电器有望打破现有单一的家庭需求，转而面向更为广阔的公共场所。</w:t>
      </w:r>
      <w:r>
        <w:rPr>
          <w:rFonts w:hint="eastAsia"/>
        </w:rPr>
        <w:br/>
      </w:r>
      <w:r>
        <w:rPr>
          <w:rFonts w:hint="eastAsia"/>
        </w:rPr>
        <w:t>　　在截至**所有的环境电器中，净化器市场的发展势头最为迅猛且空间非常大。据中国家电协会副秘书长陈钢介绍，空气净化器在美国家庭的普及率为 ***%，年销量为***万台，但在中国公共场所和城市家庭的使用才刚刚起步，普及率仅***%，国内年销量***万台左右，实现销售额不到***亿元。业内 人士曾有乐观预测，预计该类产品在国内市场的业绩到**年可以保持***%的年增速。</w:t>
      </w:r>
      <w:r>
        <w:rPr>
          <w:rFonts w:hint="eastAsia"/>
        </w:rPr>
        <w:br/>
      </w:r>
      <w:r>
        <w:rPr>
          <w:rFonts w:hint="eastAsia"/>
        </w:rPr>
        <w:t>　　截至**中国市场上截至**生产空气净化器的企业有***余家，产量在***万台至***万台左右，绝大部分供应出口，中小企业数量约占总数的***%，这 些企业的年营业额普遍低于***万元。**年全球遭遇金融困局，家电业出口堪忧，许多中小企业生存艰难，更有不少中小企业已濒临破产。</w:t>
      </w:r>
      <w:r>
        <w:rPr>
          <w:rFonts w:hint="eastAsia"/>
        </w:rPr>
        <w:br/>
      </w:r>
      <w:r>
        <w:rPr>
          <w:rFonts w:hint="eastAsia"/>
        </w:rPr>
        <w:t>　　国家环境保护“十一五”规划明确指出，我国将努力培育一批具有自主品牌、核心技术能力强、市场占有率高、能够提供较多就业机会的优势企业和企业 集团，使环保产业成为国民经济的新兴支柱产业。在政策的扶持下，经过新一轮洗牌，环境电器领域有望在不久的将来产生一批真正拥有自主品牌的优势企业。</w:t>
      </w:r>
      <w:r>
        <w:rPr>
          <w:rFonts w:hint="eastAsia"/>
        </w:rPr>
        <w:br/>
      </w:r>
      <w:r>
        <w:rPr>
          <w:rFonts w:hint="eastAsia"/>
        </w:rPr>
        <w:br/>
      </w:r>
      <w:r>
        <w:rPr>
          <w:rFonts w:hint="eastAsia"/>
        </w:rPr>
        <w:t>第一章 空气净化器行业国际发展概况</w:t>
      </w:r>
      <w:r>
        <w:rPr>
          <w:rFonts w:hint="eastAsia"/>
        </w:rPr>
        <w:br/>
      </w:r>
      <w:r>
        <w:rPr>
          <w:rFonts w:hint="eastAsia"/>
        </w:rPr>
        <w:t>　　第一节 国际空气净化器行业发展概况</w:t>
      </w:r>
      <w:r>
        <w:rPr>
          <w:rFonts w:hint="eastAsia"/>
        </w:rPr>
        <w:br/>
      </w:r>
      <w:r>
        <w:rPr>
          <w:rFonts w:hint="eastAsia"/>
        </w:rPr>
        <w:t>　　第二节 市场现状与特点分析</w:t>
      </w:r>
      <w:r>
        <w:rPr>
          <w:rFonts w:hint="eastAsia"/>
        </w:rPr>
        <w:br/>
      </w:r>
      <w:r>
        <w:rPr>
          <w:rFonts w:hint="eastAsia"/>
        </w:rPr>
        <w:t>　　第三节 主要国家空气净化器市场概况</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技术环境分析</w:t>
      </w:r>
      <w:r>
        <w:rPr>
          <w:rFonts w:hint="eastAsia"/>
        </w:rPr>
        <w:br/>
      </w:r>
      <w:r>
        <w:rPr>
          <w:rFonts w:hint="eastAsia"/>
        </w:rPr>
        <w:br/>
      </w:r>
      <w:r>
        <w:rPr>
          <w:rFonts w:hint="eastAsia"/>
        </w:rPr>
        <w:t>第三章 市场结构分析</w:t>
      </w:r>
      <w:r>
        <w:rPr>
          <w:rFonts w:hint="eastAsia"/>
        </w:rPr>
        <w:br/>
      </w:r>
      <w:r>
        <w:rPr>
          <w:rFonts w:hint="eastAsia"/>
        </w:rPr>
        <w:t>　　第一节 行业一般特征</w:t>
      </w:r>
      <w:r>
        <w:rPr>
          <w:rFonts w:hint="eastAsia"/>
        </w:rPr>
        <w:br/>
      </w:r>
      <w:r>
        <w:rPr>
          <w:rFonts w:hint="eastAsia"/>
        </w:rPr>
        <w:t>　　　　一、行业盈利水平分析</w:t>
      </w:r>
      <w:r>
        <w:rPr>
          <w:rFonts w:hint="eastAsia"/>
        </w:rPr>
        <w:br/>
      </w:r>
      <w:r>
        <w:rPr>
          <w:rFonts w:hint="eastAsia"/>
        </w:rPr>
        <w:t>　　　　二、行业生产结构分析</w:t>
      </w:r>
      <w:r>
        <w:rPr>
          <w:rFonts w:hint="eastAsia"/>
        </w:rPr>
        <w:br/>
      </w:r>
      <w:r>
        <w:rPr>
          <w:rFonts w:hint="eastAsia"/>
        </w:rPr>
        <w:t>　　　　三、行业消费结构分析</w:t>
      </w:r>
      <w:r>
        <w:rPr>
          <w:rFonts w:hint="eastAsia"/>
        </w:rPr>
        <w:br/>
      </w:r>
      <w:r>
        <w:rPr>
          <w:rFonts w:hint="eastAsia"/>
        </w:rPr>
        <w:t>　　第二节 市场集中度分析</w:t>
      </w:r>
      <w:r>
        <w:rPr>
          <w:rFonts w:hint="eastAsia"/>
        </w:rPr>
        <w:br/>
      </w:r>
      <w:r>
        <w:rPr>
          <w:rFonts w:hint="eastAsia"/>
        </w:rPr>
        <w:t>　　　　一、市场占有率分析</w:t>
      </w:r>
      <w:r>
        <w:rPr>
          <w:rFonts w:hint="eastAsia"/>
        </w:rPr>
        <w:br/>
      </w:r>
      <w:r>
        <w:rPr>
          <w:rFonts w:hint="eastAsia"/>
        </w:rPr>
        <w:t>　　　　二、品牌集中度分析</w:t>
      </w:r>
      <w:r>
        <w:rPr>
          <w:rFonts w:hint="eastAsia"/>
        </w:rPr>
        <w:br/>
      </w:r>
      <w:r>
        <w:rPr>
          <w:rFonts w:hint="eastAsia"/>
        </w:rPr>
        <w:t>　　　　三、产品集中度分析</w:t>
      </w:r>
      <w:r>
        <w:rPr>
          <w:rFonts w:hint="eastAsia"/>
        </w:rPr>
        <w:br/>
      </w:r>
      <w:r>
        <w:rPr>
          <w:rFonts w:hint="eastAsia"/>
        </w:rPr>
        <w:t>　　第三节 影响市场结构的因素分析</w:t>
      </w:r>
      <w:r>
        <w:rPr>
          <w:rFonts w:hint="eastAsia"/>
        </w:rPr>
        <w:br/>
      </w:r>
      <w:r>
        <w:rPr>
          <w:rFonts w:hint="eastAsia"/>
        </w:rPr>
        <w:br/>
      </w:r>
      <w:r>
        <w:rPr>
          <w:rFonts w:hint="eastAsia"/>
        </w:rPr>
        <w:t>第四章 市场需求分析</w:t>
      </w:r>
      <w:r>
        <w:rPr>
          <w:rFonts w:hint="eastAsia"/>
        </w:rPr>
        <w:br/>
      </w:r>
      <w:r>
        <w:rPr>
          <w:rFonts w:hint="eastAsia"/>
        </w:rPr>
        <w:t>　　第一节 需求结构分析</w:t>
      </w:r>
      <w:r>
        <w:rPr>
          <w:rFonts w:hint="eastAsia"/>
        </w:rPr>
        <w:br/>
      </w:r>
      <w:r>
        <w:rPr>
          <w:rFonts w:hint="eastAsia"/>
        </w:rPr>
        <w:t>　　　　一、城乡需求结构对比</w:t>
      </w:r>
      <w:r>
        <w:rPr>
          <w:rFonts w:hint="eastAsia"/>
        </w:rPr>
        <w:br/>
      </w:r>
      <w:r>
        <w:rPr>
          <w:rFonts w:hint="eastAsia"/>
        </w:rPr>
        <w:t>　　　　二、区域需求结构分析</w:t>
      </w:r>
      <w:r>
        <w:rPr>
          <w:rFonts w:hint="eastAsia"/>
        </w:rPr>
        <w:br/>
      </w:r>
      <w:r>
        <w:rPr>
          <w:rFonts w:hint="eastAsia"/>
        </w:rPr>
        <w:t>　　　　三、产品需求结构对比</w:t>
      </w:r>
      <w:r>
        <w:rPr>
          <w:rFonts w:hint="eastAsia"/>
        </w:rPr>
        <w:br/>
      </w:r>
      <w:r>
        <w:rPr>
          <w:rFonts w:hint="eastAsia"/>
        </w:rPr>
        <w:t>　　　　四、行业需求结构对比</w:t>
      </w:r>
      <w:r>
        <w:rPr>
          <w:rFonts w:hint="eastAsia"/>
        </w:rPr>
        <w:br/>
      </w:r>
      <w:r>
        <w:rPr>
          <w:rFonts w:hint="eastAsia"/>
        </w:rPr>
        <w:t>　　第二节 各种需求行为分析</w:t>
      </w:r>
      <w:r>
        <w:rPr>
          <w:rFonts w:hint="eastAsia"/>
        </w:rPr>
        <w:br/>
      </w:r>
      <w:r>
        <w:rPr>
          <w:rFonts w:hint="eastAsia"/>
        </w:rPr>
        <w:t>　　　　一、积极需求行为分析</w:t>
      </w:r>
      <w:r>
        <w:rPr>
          <w:rFonts w:hint="eastAsia"/>
        </w:rPr>
        <w:br/>
      </w:r>
      <w:r>
        <w:rPr>
          <w:rFonts w:hint="eastAsia"/>
        </w:rPr>
        <w:t>　　　　二、消极需求行为分析</w:t>
      </w:r>
      <w:r>
        <w:rPr>
          <w:rFonts w:hint="eastAsia"/>
        </w:rPr>
        <w:br/>
      </w:r>
      <w:r>
        <w:rPr>
          <w:rFonts w:hint="eastAsia"/>
        </w:rPr>
        <w:t>　　第三节 影响需求的因素分析</w:t>
      </w:r>
      <w:r>
        <w:rPr>
          <w:rFonts w:hint="eastAsia"/>
        </w:rPr>
        <w:br/>
      </w:r>
      <w:r>
        <w:rPr>
          <w:rFonts w:hint="eastAsia"/>
        </w:rPr>
        <w:t>　　　　一、广告</w:t>
      </w:r>
      <w:r>
        <w:rPr>
          <w:rFonts w:hint="eastAsia"/>
        </w:rPr>
        <w:br/>
      </w:r>
      <w:r>
        <w:rPr>
          <w:rFonts w:hint="eastAsia"/>
        </w:rPr>
        <w:t>　　　　二、包装</w:t>
      </w:r>
      <w:r>
        <w:rPr>
          <w:rFonts w:hint="eastAsia"/>
        </w:rPr>
        <w:br/>
      </w:r>
      <w:r>
        <w:rPr>
          <w:rFonts w:hint="eastAsia"/>
        </w:rPr>
        <w:t>　　　　三、价格</w:t>
      </w:r>
      <w:r>
        <w:rPr>
          <w:rFonts w:hint="eastAsia"/>
        </w:rPr>
        <w:br/>
      </w:r>
      <w:r>
        <w:rPr>
          <w:rFonts w:hint="eastAsia"/>
        </w:rPr>
        <w:t>　　　　四、产品性能</w:t>
      </w:r>
      <w:r>
        <w:rPr>
          <w:rFonts w:hint="eastAsia"/>
        </w:rPr>
        <w:br/>
      </w:r>
      <w:r>
        <w:rPr>
          <w:rFonts w:hint="eastAsia"/>
        </w:rPr>
        <w:t>　　　　五、销售地点</w:t>
      </w:r>
      <w:r>
        <w:rPr>
          <w:rFonts w:hint="eastAsia"/>
        </w:rPr>
        <w:br/>
      </w:r>
      <w:r>
        <w:rPr>
          <w:rFonts w:hint="eastAsia"/>
        </w:rPr>
        <w:t>　　第四节 区域市场需求分析</w:t>
      </w:r>
      <w:r>
        <w:rPr>
          <w:rFonts w:hint="eastAsia"/>
        </w:rPr>
        <w:br/>
      </w:r>
      <w:r>
        <w:rPr>
          <w:rFonts w:hint="eastAsia"/>
        </w:rPr>
        <w:t>　　　　一、主要市场需求容量对比</w:t>
      </w:r>
      <w:r>
        <w:rPr>
          <w:rFonts w:hint="eastAsia"/>
        </w:rPr>
        <w:br/>
      </w:r>
      <w:r>
        <w:rPr>
          <w:rFonts w:hint="eastAsia"/>
        </w:rPr>
        <w:t>　　　　二、主要市场成熟度对比</w:t>
      </w:r>
      <w:r>
        <w:rPr>
          <w:rFonts w:hint="eastAsia"/>
        </w:rPr>
        <w:br/>
      </w:r>
      <w:r>
        <w:rPr>
          <w:rFonts w:hint="eastAsia"/>
        </w:rPr>
        <w:t>　　　　三、主要市场消费者观念、行为对比</w:t>
      </w:r>
      <w:r>
        <w:rPr>
          <w:rFonts w:hint="eastAsia"/>
        </w:rPr>
        <w:br/>
      </w:r>
      <w:r>
        <w:rPr>
          <w:rFonts w:hint="eastAsia"/>
        </w:rPr>
        <w:br/>
      </w:r>
      <w:r>
        <w:rPr>
          <w:rFonts w:hint="eastAsia"/>
        </w:rPr>
        <w:t>第五章 市场供给分析</w:t>
      </w:r>
      <w:r>
        <w:rPr>
          <w:rFonts w:hint="eastAsia"/>
        </w:rPr>
        <w:br/>
      </w:r>
      <w:r>
        <w:rPr>
          <w:rFonts w:hint="eastAsia"/>
        </w:rPr>
        <w:t>　　第一节 生产能力现状</w:t>
      </w:r>
      <w:r>
        <w:rPr>
          <w:rFonts w:hint="eastAsia"/>
        </w:rPr>
        <w:br/>
      </w:r>
      <w:r>
        <w:rPr>
          <w:rFonts w:hint="eastAsia"/>
        </w:rPr>
        <w:t>　　　　一、整体生产能力分析</w:t>
      </w:r>
      <w:r>
        <w:rPr>
          <w:rFonts w:hint="eastAsia"/>
        </w:rPr>
        <w:br/>
      </w:r>
      <w:r>
        <w:rPr>
          <w:rFonts w:hint="eastAsia"/>
        </w:rPr>
        <w:t>　　　　二、区域生产能力分析</w:t>
      </w:r>
      <w:r>
        <w:rPr>
          <w:rFonts w:hint="eastAsia"/>
        </w:rPr>
        <w:br/>
      </w:r>
      <w:r>
        <w:rPr>
          <w:rFonts w:hint="eastAsia"/>
        </w:rPr>
        <w:t>　　　　三、细分区域市场能力分析</w:t>
      </w:r>
      <w:r>
        <w:rPr>
          <w:rFonts w:hint="eastAsia"/>
        </w:rPr>
        <w:br/>
      </w:r>
      <w:r>
        <w:rPr>
          <w:rFonts w:hint="eastAsia"/>
        </w:rPr>
        <w:t>　　第二节 产品进出口情况</w:t>
      </w:r>
      <w:r>
        <w:rPr>
          <w:rFonts w:hint="eastAsia"/>
        </w:rPr>
        <w:br/>
      </w:r>
      <w:r>
        <w:rPr>
          <w:rFonts w:hint="eastAsia"/>
        </w:rPr>
        <w:t>　　　　一、进出口贸易分析</w:t>
      </w:r>
      <w:r>
        <w:rPr>
          <w:rFonts w:hint="eastAsia"/>
        </w:rPr>
        <w:br/>
      </w:r>
      <w:r>
        <w:rPr>
          <w:rFonts w:hint="eastAsia"/>
        </w:rPr>
        <w:t>　　　　二、进出口结构分析</w:t>
      </w:r>
      <w:r>
        <w:rPr>
          <w:rFonts w:hint="eastAsia"/>
        </w:rPr>
        <w:br/>
      </w:r>
      <w:r>
        <w:rPr>
          <w:rFonts w:hint="eastAsia"/>
        </w:rPr>
        <w:t>　　　　三、进出口数量统计分析</w:t>
      </w:r>
      <w:r>
        <w:rPr>
          <w:rFonts w:hint="eastAsia"/>
        </w:rPr>
        <w:br/>
      </w:r>
      <w:r>
        <w:rPr>
          <w:rFonts w:hint="eastAsia"/>
        </w:rPr>
        <w:t>　　　　四、进出口金额分析</w:t>
      </w:r>
      <w:r>
        <w:rPr>
          <w:rFonts w:hint="eastAsia"/>
        </w:rPr>
        <w:br/>
      </w:r>
      <w:r>
        <w:rPr>
          <w:rFonts w:hint="eastAsia"/>
        </w:rPr>
        <w:t>　　　　五、进口来源分析</w:t>
      </w:r>
      <w:r>
        <w:rPr>
          <w:rFonts w:hint="eastAsia"/>
        </w:rPr>
        <w:br/>
      </w:r>
      <w:r>
        <w:rPr>
          <w:rFonts w:hint="eastAsia"/>
        </w:rPr>
        <w:t>　　　　六、出口流向分析</w:t>
      </w:r>
      <w:r>
        <w:rPr>
          <w:rFonts w:hint="eastAsia"/>
        </w:rPr>
        <w:br/>
      </w:r>
      <w:r>
        <w:rPr>
          <w:rFonts w:hint="eastAsia"/>
        </w:rPr>
        <w:t>　　第三节 产品新建及扩建项目</w:t>
      </w:r>
      <w:r>
        <w:rPr>
          <w:rFonts w:hint="eastAsia"/>
        </w:rPr>
        <w:br/>
      </w:r>
      <w:r>
        <w:rPr>
          <w:rFonts w:hint="eastAsia"/>
        </w:rPr>
        <w:t>　　第四节 产品生产成本分析</w:t>
      </w:r>
      <w:r>
        <w:rPr>
          <w:rFonts w:hint="eastAsia"/>
        </w:rPr>
        <w:br/>
      </w:r>
      <w:r>
        <w:rPr>
          <w:rFonts w:hint="eastAsia"/>
        </w:rPr>
        <w:t>　　　　一、原材料成本分析</w:t>
      </w:r>
      <w:r>
        <w:rPr>
          <w:rFonts w:hint="eastAsia"/>
        </w:rPr>
        <w:br/>
      </w:r>
      <w:r>
        <w:rPr>
          <w:rFonts w:hint="eastAsia"/>
        </w:rPr>
        <w:t>　　　　二、人工成本分析</w:t>
      </w:r>
      <w:r>
        <w:rPr>
          <w:rFonts w:hint="eastAsia"/>
        </w:rPr>
        <w:br/>
      </w:r>
      <w:r>
        <w:rPr>
          <w:rFonts w:hint="eastAsia"/>
        </w:rPr>
        <w:t>　　　　三、制造费用成本分析</w:t>
      </w:r>
      <w:r>
        <w:rPr>
          <w:rFonts w:hint="eastAsia"/>
        </w:rPr>
        <w:br/>
      </w:r>
      <w:r>
        <w:rPr>
          <w:rFonts w:hint="eastAsia"/>
        </w:rPr>
        <w:br/>
      </w:r>
      <w:r>
        <w:rPr>
          <w:rFonts w:hint="eastAsia"/>
        </w:rPr>
        <w:t>第六章 区域市场竞争状况分析</w:t>
      </w:r>
      <w:r>
        <w:rPr>
          <w:rFonts w:hint="eastAsia"/>
        </w:rPr>
        <w:br/>
      </w:r>
      <w:r>
        <w:rPr>
          <w:rFonts w:hint="eastAsia"/>
        </w:rPr>
        <w:t>　　第一节 东北市场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第二节 华北市场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第三节 西南市场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第四节 华南市场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第五节 华东市场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br/>
      </w:r>
      <w:r>
        <w:rPr>
          <w:rFonts w:hint="eastAsia"/>
        </w:rPr>
        <w:t>第七章 主要厂商分析</w:t>
      </w:r>
      <w:r>
        <w:rPr>
          <w:rFonts w:hint="eastAsia"/>
        </w:rPr>
        <w:br/>
      </w:r>
      <w:r>
        <w:rPr>
          <w:rFonts w:hint="eastAsia"/>
        </w:rPr>
        <w:t>　　第一节 美的空气净化器</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第二节 亚都空气净化器</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第三节 松下空气净化器</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第四节 桑普空气净化器</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第五节 万利达空气净化器</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br/>
      </w:r>
      <w:r>
        <w:rPr>
          <w:rFonts w:hint="eastAsia"/>
        </w:rPr>
        <w:t>第八章 市场发展趋势预测</w:t>
      </w:r>
      <w:r>
        <w:rPr>
          <w:rFonts w:hint="eastAsia"/>
        </w:rPr>
        <w:br/>
      </w:r>
      <w:r>
        <w:rPr>
          <w:rFonts w:hint="eastAsia"/>
        </w:rPr>
        <w:t>　　第一节 国际、国内市场规模</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第二节 产品竞争方式预测（主要分析是产品、价格、品牌还是服务哪个方面的竞争）</w:t>
      </w:r>
      <w:r>
        <w:rPr>
          <w:rFonts w:hint="eastAsia"/>
        </w:rPr>
        <w:br/>
      </w:r>
      <w:r>
        <w:rPr>
          <w:rFonts w:hint="eastAsia"/>
        </w:rPr>
        <w:t>　　　　一、产品功能竞争</w:t>
      </w:r>
      <w:r>
        <w:rPr>
          <w:rFonts w:hint="eastAsia"/>
        </w:rPr>
        <w:br/>
      </w:r>
      <w:r>
        <w:rPr>
          <w:rFonts w:hint="eastAsia"/>
        </w:rPr>
        <w:t>　　　　二、产品价格竞争</w:t>
      </w:r>
      <w:r>
        <w:rPr>
          <w:rFonts w:hint="eastAsia"/>
        </w:rPr>
        <w:br/>
      </w:r>
      <w:r>
        <w:rPr>
          <w:rFonts w:hint="eastAsia"/>
        </w:rPr>
        <w:t>　　　　三、产品品牌竞争</w:t>
      </w:r>
      <w:r>
        <w:rPr>
          <w:rFonts w:hint="eastAsia"/>
        </w:rPr>
        <w:br/>
      </w:r>
      <w:r>
        <w:rPr>
          <w:rFonts w:hint="eastAsia"/>
        </w:rPr>
        <w:t>　　　　四、产品服务竞争</w:t>
      </w:r>
      <w:r>
        <w:rPr>
          <w:rFonts w:hint="eastAsia"/>
        </w:rPr>
        <w:br/>
      </w:r>
      <w:r>
        <w:rPr>
          <w:rFonts w:hint="eastAsia"/>
        </w:rPr>
        <w:t>　　第三节 市场集中度分析</w:t>
      </w:r>
      <w:r>
        <w:rPr>
          <w:rFonts w:hint="eastAsia"/>
        </w:rPr>
        <w:br/>
      </w:r>
      <w:r>
        <w:rPr>
          <w:rFonts w:hint="eastAsia"/>
        </w:rPr>
        <w:t>　　　　一、市场占有率变化预测</w:t>
      </w:r>
      <w:r>
        <w:rPr>
          <w:rFonts w:hint="eastAsia"/>
        </w:rPr>
        <w:br/>
      </w:r>
      <w:r>
        <w:rPr>
          <w:rFonts w:hint="eastAsia"/>
        </w:rPr>
        <w:t>　　　　二、品牌集中度变化预测</w:t>
      </w:r>
      <w:r>
        <w:rPr>
          <w:rFonts w:hint="eastAsia"/>
        </w:rPr>
        <w:br/>
      </w:r>
      <w:r>
        <w:rPr>
          <w:rFonts w:hint="eastAsia"/>
        </w:rPr>
        <w:t>　　　　三、主要地区渗透率预测</w:t>
      </w:r>
      <w:r>
        <w:rPr>
          <w:rFonts w:hint="eastAsia"/>
        </w:rPr>
        <w:br/>
      </w:r>
      <w:r>
        <w:rPr>
          <w:rFonts w:hint="eastAsia"/>
        </w:rPr>
        <w:t>　　第四节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第五节 区域市场预测</w:t>
      </w:r>
      <w:r>
        <w:rPr>
          <w:rFonts w:hint="eastAsia"/>
        </w:rPr>
        <w:br/>
      </w:r>
      <w:r>
        <w:rPr>
          <w:rFonts w:hint="eastAsia"/>
        </w:rPr>
        <w:t>　　　　一、区域市场供求平衡预测</w:t>
      </w:r>
      <w:r>
        <w:rPr>
          <w:rFonts w:hint="eastAsia"/>
        </w:rPr>
        <w:br/>
      </w:r>
      <w:r>
        <w:rPr>
          <w:rFonts w:hint="eastAsia"/>
        </w:rPr>
        <w:t>　　　　二、区域市场竞争格局预测</w:t>
      </w:r>
      <w:r>
        <w:rPr>
          <w:rFonts w:hint="eastAsia"/>
        </w:rPr>
        <w:br/>
      </w:r>
      <w:r>
        <w:rPr>
          <w:rFonts w:hint="eastAsia"/>
        </w:rPr>
        <w:t>　　第六节 中⋅智林⋅－市场竞争策略建议</w:t>
      </w:r>
      <w:r>
        <w:rPr>
          <w:rFonts w:hint="eastAsia"/>
        </w:rPr>
        <w:br/>
      </w:r>
      <w:r>
        <w:rPr>
          <w:rFonts w:hint="eastAsia"/>
        </w:rPr>
        <w:t>　　　　一、一线厂商竞争策略建议</w:t>
      </w:r>
      <w:r>
        <w:rPr>
          <w:rFonts w:hint="eastAsia"/>
        </w:rPr>
        <w:br/>
      </w:r>
      <w:r>
        <w:rPr>
          <w:rFonts w:hint="eastAsia"/>
        </w:rPr>
        <w:t>　　　　二、二线厂商竞争策略建议</w:t>
      </w:r>
      <w:r>
        <w:rPr>
          <w:rFonts w:hint="eastAsia"/>
        </w:rPr>
        <w:br/>
      </w:r>
      <w:r>
        <w:rPr>
          <w:rFonts w:hint="eastAsia"/>
        </w:rPr>
        <w:br/>
      </w:r>
      <w:r>
        <w:rPr>
          <w:rFonts w:hint="eastAsia"/>
        </w:rPr>
        <w:t>图表目录</w:t>
      </w:r>
      <w:r>
        <w:rPr>
          <w:rFonts w:hint="eastAsia"/>
        </w:rPr>
        <w:br/>
      </w:r>
      <w:r>
        <w:rPr>
          <w:rFonts w:hint="eastAsia"/>
        </w:rPr>
        <w:t>　　图表 1：2003-2006年日本空气净化器产、销、存统计</w:t>
      </w:r>
      <w:r>
        <w:rPr>
          <w:rFonts w:hint="eastAsia"/>
        </w:rPr>
        <w:br/>
      </w:r>
      <w:r>
        <w:rPr>
          <w:rFonts w:hint="eastAsia"/>
        </w:rPr>
        <w:t>　　图表 2：2006年1月-2007年1月日本空气净化器产量对比走势图</w:t>
      </w:r>
      <w:r>
        <w:rPr>
          <w:rFonts w:hint="eastAsia"/>
        </w:rPr>
        <w:br/>
      </w:r>
      <w:r>
        <w:rPr>
          <w:rFonts w:hint="eastAsia"/>
        </w:rPr>
        <w:t>　　图表 3：2006-2007年美国家庭家电平均支出增长走势图</w:t>
      </w:r>
      <w:r>
        <w:rPr>
          <w:rFonts w:hint="eastAsia"/>
        </w:rPr>
        <w:br/>
      </w:r>
      <w:r>
        <w:rPr>
          <w:rFonts w:hint="eastAsia"/>
        </w:rPr>
        <w:t>　　图表 4：2006-2007年世界主要经济体对世界经济增长贡献度对比图</w:t>
      </w:r>
      <w:r>
        <w:rPr>
          <w:rFonts w:hint="eastAsia"/>
        </w:rPr>
        <w:br/>
      </w:r>
      <w:r>
        <w:rPr>
          <w:rFonts w:hint="eastAsia"/>
        </w:rPr>
        <w:t>　　图表 5：2001-2007年美国各季度实现GDP同比及环比增速走势图</w:t>
      </w:r>
      <w:r>
        <w:rPr>
          <w:rFonts w:hint="eastAsia"/>
        </w:rPr>
        <w:br/>
      </w:r>
      <w:r>
        <w:rPr>
          <w:rFonts w:hint="eastAsia"/>
        </w:rPr>
        <w:t>　　图表 6：2007年欧元区GDP环比及同比增速对比走势图</w:t>
      </w:r>
      <w:r>
        <w:rPr>
          <w:rFonts w:hint="eastAsia"/>
        </w:rPr>
        <w:br/>
      </w:r>
      <w:r>
        <w:rPr>
          <w:rFonts w:hint="eastAsia"/>
        </w:rPr>
        <w:t>　　图表 7：2007年日本GDP环比及同比增速对比走势图</w:t>
      </w:r>
      <w:r>
        <w:rPr>
          <w:rFonts w:hint="eastAsia"/>
        </w:rPr>
        <w:br/>
      </w:r>
      <w:r>
        <w:rPr>
          <w:rFonts w:hint="eastAsia"/>
        </w:rPr>
        <w:t>　　图表 8：2005-2008年三季度国内GDP同比增速走势图</w:t>
      </w:r>
      <w:r>
        <w:rPr>
          <w:rFonts w:hint="eastAsia"/>
        </w:rPr>
        <w:br/>
      </w:r>
      <w:r>
        <w:rPr>
          <w:rFonts w:hint="eastAsia"/>
        </w:rPr>
        <w:t>　　图表 9：2005-2008年三季度国内工业增加值月度增长速度走势图</w:t>
      </w:r>
      <w:r>
        <w:rPr>
          <w:rFonts w:hint="eastAsia"/>
        </w:rPr>
        <w:br/>
      </w:r>
      <w:r>
        <w:rPr>
          <w:rFonts w:hint="eastAsia"/>
        </w:rPr>
        <w:t>　　图表 10：2005-2008年三季度国内固定资产投资月度增速走势图</w:t>
      </w:r>
      <w:r>
        <w:rPr>
          <w:rFonts w:hint="eastAsia"/>
        </w:rPr>
        <w:br/>
      </w:r>
      <w:r>
        <w:rPr>
          <w:rFonts w:hint="eastAsia"/>
        </w:rPr>
        <w:t>　　图表 11：2005-2008年三季度国内外贸进出口月义增长速度走势图</w:t>
      </w:r>
      <w:r>
        <w:rPr>
          <w:rFonts w:hint="eastAsia"/>
        </w:rPr>
        <w:br/>
      </w:r>
      <w:r>
        <w:rPr>
          <w:rFonts w:hint="eastAsia"/>
        </w:rPr>
        <w:t>　　图表 12：2005-2008年三季度社会消费品零售额、居民消费价格指数月度走势图</w:t>
      </w:r>
      <w:r>
        <w:rPr>
          <w:rFonts w:hint="eastAsia"/>
        </w:rPr>
        <w:br/>
      </w:r>
      <w:r>
        <w:rPr>
          <w:rFonts w:hint="eastAsia"/>
        </w:rPr>
        <w:t>　　图表 13：2007-2008年我国货币政策调整一览表</w:t>
      </w:r>
      <w:r>
        <w:rPr>
          <w:rFonts w:hint="eastAsia"/>
        </w:rPr>
        <w:br/>
      </w:r>
      <w:r>
        <w:rPr>
          <w:rFonts w:hint="eastAsia"/>
        </w:rPr>
        <w:t>　　图表 14：2005-2008年三季度国内家用电器制造业销售利润及同比增速走势图</w:t>
      </w:r>
      <w:r>
        <w:rPr>
          <w:rFonts w:hint="eastAsia"/>
        </w:rPr>
        <w:br/>
      </w:r>
      <w:r>
        <w:rPr>
          <w:rFonts w:hint="eastAsia"/>
        </w:rPr>
        <w:t>　　图表 15：2005-2008年一季度家用电器制造业销售利润逐月走势对比图</w:t>
      </w:r>
      <w:r>
        <w:rPr>
          <w:rFonts w:hint="eastAsia"/>
        </w:rPr>
        <w:br/>
      </w:r>
      <w:r>
        <w:rPr>
          <w:rFonts w:hint="eastAsia"/>
        </w:rPr>
        <w:t>　　图表 16：1961-2006年国内城镇居民人均收入与耐用品消费支出走势图</w:t>
      </w:r>
      <w:r>
        <w:rPr>
          <w:rFonts w:hint="eastAsia"/>
        </w:rPr>
        <w:br/>
      </w:r>
      <w:r>
        <w:rPr>
          <w:rFonts w:hint="eastAsia"/>
        </w:rPr>
        <w:t>　　图表 17：2005-2008年三季度国内耐用品和CPI涨幅对比走势图</w:t>
      </w:r>
      <w:r>
        <w:rPr>
          <w:rFonts w:hint="eastAsia"/>
        </w:rPr>
        <w:br/>
      </w:r>
      <w:r>
        <w:rPr>
          <w:rFonts w:hint="eastAsia"/>
        </w:rPr>
        <w:t>　　图表 18：近几年国内不同收入家庭耐用品消费支出比例对比图</w:t>
      </w:r>
      <w:r>
        <w:rPr>
          <w:rFonts w:hint="eastAsia"/>
        </w:rPr>
        <w:br/>
      </w:r>
      <w:r>
        <w:rPr>
          <w:rFonts w:hint="eastAsia"/>
        </w:rPr>
        <w:t>　　图表 19：2003-2008年我国城镇及农村居民人均可支配收入增长对比图</w:t>
      </w:r>
      <w:r>
        <w:rPr>
          <w:rFonts w:hint="eastAsia"/>
        </w:rPr>
        <w:br/>
      </w:r>
      <w:r>
        <w:rPr>
          <w:rFonts w:hint="eastAsia"/>
        </w:rPr>
        <w:t>　　图表 20：2006-2007年我国城镇居民家庭设备用品及服务业支出构成</w:t>
      </w:r>
      <w:r>
        <w:rPr>
          <w:rFonts w:hint="eastAsia"/>
        </w:rPr>
        <w:br/>
      </w:r>
      <w:r>
        <w:rPr>
          <w:rFonts w:hint="eastAsia"/>
        </w:rPr>
        <w:t>　　图表 21：2006-2007年我国农村居民家庭设备用品及服务业支出构成</w:t>
      </w:r>
      <w:r>
        <w:rPr>
          <w:rFonts w:hint="eastAsia"/>
        </w:rPr>
        <w:br/>
      </w:r>
      <w:r>
        <w:rPr>
          <w:rFonts w:hint="eastAsia"/>
        </w:rPr>
        <w:t>　　图表 22：2002-2007年全国农村居民家庭生活设备用品支出结构变化统计（%）</w:t>
      </w:r>
      <w:r>
        <w:rPr>
          <w:rFonts w:hint="eastAsia"/>
        </w:rPr>
        <w:br/>
      </w:r>
      <w:r>
        <w:rPr>
          <w:rFonts w:hint="eastAsia"/>
        </w:rPr>
        <w:t>　　图表 23：2006-007年国内城镇居民人均消费性支出构成</w:t>
      </w:r>
      <w:r>
        <w:rPr>
          <w:rFonts w:hint="eastAsia"/>
        </w:rPr>
        <w:br/>
      </w:r>
      <w:r>
        <w:rPr>
          <w:rFonts w:hint="eastAsia"/>
        </w:rPr>
        <w:t>　　图表 24：2006-2007年国内农村居民人均消费性支出构成</w:t>
      </w:r>
      <w:r>
        <w:rPr>
          <w:rFonts w:hint="eastAsia"/>
        </w:rPr>
        <w:br/>
      </w:r>
      <w:r>
        <w:rPr>
          <w:rFonts w:hint="eastAsia"/>
        </w:rPr>
        <w:t>　　图表 25：2005-2007年国内家用电器行业各媒体广告费用投放金额走势图</w:t>
      </w:r>
      <w:r>
        <w:rPr>
          <w:rFonts w:hint="eastAsia"/>
        </w:rPr>
        <w:br/>
      </w:r>
      <w:r>
        <w:rPr>
          <w:rFonts w:hint="eastAsia"/>
        </w:rPr>
        <w:t>　　图表 26：2007年家用电器行业广告前10品牌广告费用投放及同比增速对比</w:t>
      </w:r>
      <w:r>
        <w:rPr>
          <w:rFonts w:hint="eastAsia"/>
        </w:rPr>
        <w:br/>
      </w:r>
      <w:r>
        <w:rPr>
          <w:rFonts w:hint="eastAsia"/>
        </w:rPr>
        <w:t>　　图表 27：2007年5月-2008年8月国内消费类电子产品网络广告费用投放对比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c1fbda7164896" w:history="1">
        <w:r>
          <w:rPr>
            <w:rStyle w:val="Hyperlink"/>
          </w:rPr>
          <w:t>2008-2009年中国空气净化器行业市场发展与投资分析报告</w:t>
        </w:r>
      </w:hyperlink>
      <w:r>
        <w:rPr>
          <w:color w:val="C00000"/>
        </w:rPr>
        <w:t>》，报告编号：</w:t>
      </w:r>
      <w:r>
        <w:rPr>
          <w:rFonts w:hint="eastAsia"/>
          <w:color w:val="C00000"/>
        </w:rPr>
        <w:t>026306A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c1fbda7164896" w:history="1">
        <w:r>
          <w:rPr>
            <w:rStyle w:val="Hyperlink"/>
          </w:rPr>
          <w:t>https://www.20087.com/2008-12/R_2008_2009kongqijinghuaqishichangfazhBaoGao.html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77f7afc4846dc" w:history="1">
      <w:r>
        <w:rPr>
          <w:rStyle w:val="Hyperlink"/>
        </w:rPr>
        <w:t>2008-2009年中国空气净化器行业市场发展与投资分析报告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kongqijinghuaqishichangfazhBaoGao.html" TargetMode="External" Id="Rd05c1fbda7164896" /></Relationships>
</file>

<file path=word/_rels/header2.xml.rels>&#65279;<?xml version="1.0" encoding="utf-8"?><Relationships xmlns="http://schemas.openxmlformats.org/package/2006/relationships"><Relationship Type="http://schemas.openxmlformats.org/officeDocument/2006/relationships/hyperlink" Target="https://www.20087.com/2008-12/R_2008_2009kongqijinghuaqishichangfazhBaoGao.html" TargetMode="External" Id="R65a77f7afc48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2008-12-07T04:39:00Z</dcterms:created>
  <dcterms:modified xsi:type="dcterms:W3CDTF">2008-12-07T05:39:00Z</dcterms:modified>
  <dc:subject>2008-2009年中国空气净化器行业市场发展与投资分析报告</dc:subject>
  <dc:title>2008-2009年中国空气净化器行业市场发展与投资分析报告</dc:title>
  <cp:keywords>2008-2009年中国空气净化器行业市场发展与投资分析报告</cp:keywords>
  <dc:description>2008-2009年中国空气净化器行业市场发展与投资分析报告</dc:description>
</cp:coreProperties>
</file>