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333c9521354444" w:history="1">
              <w:r>
                <w:rPr>
                  <w:rStyle w:val="Hyperlink"/>
                </w:rPr>
                <w:t>2008-2010年金融危机下中国网络游戏市场分析与投资咨询报告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333c9521354444" w:history="1">
              <w:r>
                <w:rPr>
                  <w:rStyle w:val="Hyperlink"/>
                </w:rPr>
                <w:t>2008-2010年金融危机下中国网络游戏市场分析与投资咨询报告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333c9521354444" w:history="1">
                <w:r>
                  <w:rPr>
                    <w:rStyle w:val="Hyperlink"/>
                  </w:rPr>
                  <w:t>https://www.20087.com/2008-12/R_2008_2010nianjinrongweijixiazhongguo792BaoGao.html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的中国网游市场，风云突变，新旧交替，尽管随着行业进入壁垒的不断降低，用户结构的变化进一步加大，行业的不确定性也进一步提高。但不论是从产业数据还是从众多国内网游企业争先恐后上市的事实来看，**年的网络游戏市场发展良好。</w:t>
      </w:r>
      <w:r>
        <w:rPr>
          <w:rFonts w:hint="eastAsia"/>
        </w:rPr>
        <w:br/>
      </w:r>
      <w:r>
        <w:rPr>
          <w:rFonts w:hint="eastAsia"/>
        </w:rPr>
        <w:t>　　作为中国互联网的***个重要分支，网络游戏这一新经济概念在**年表现得尤为强劲，**年之内，完美时空、金山、巨人、网龙纷纷借网络游戏概念上市，为国内网游市场上演了一出精彩的舞台剧。而企业的争相上市以及华尔街乃至整个国际风投领域对游戏概念的中国互联网公司的持续看好，也使得网络游戏再次当仁不让地成为了**年各互联网企业巨头继续竞争的焦点。有分析认为，中国的网络游戏业在未来仍将保持***%左右的年增长率。</w:t>
      </w:r>
      <w:r>
        <w:rPr>
          <w:rFonts w:hint="eastAsia"/>
        </w:rPr>
        <w:br/>
      </w:r>
      <w:r>
        <w:rPr>
          <w:rFonts w:hint="eastAsia"/>
        </w:rPr>
        <w:t>　　：</w:t>
      </w:r>
      <w:r>
        <w:rPr>
          <w:rFonts w:hint="eastAsia"/>
        </w:rPr>
        <w:br/>
      </w:r>
      <w:r>
        <w:rPr>
          <w:rFonts w:hint="eastAsia"/>
        </w:rPr>
        <w:br/>
      </w:r>
      <w:r>
        <w:rPr>
          <w:rFonts w:hint="eastAsia"/>
        </w:rPr>
        <w:t>第一章 网络游戏相关介绍</w:t>
      </w:r>
      <w:r>
        <w:rPr>
          <w:rFonts w:hint="eastAsia"/>
        </w:rPr>
        <w:br/>
      </w:r>
      <w:r>
        <w:rPr>
          <w:rFonts w:hint="eastAsia"/>
        </w:rPr>
        <w:t>　　第一节 网游定义及分类</w:t>
      </w:r>
      <w:r>
        <w:rPr>
          <w:rFonts w:hint="eastAsia"/>
        </w:rPr>
        <w:br/>
      </w:r>
      <w:r>
        <w:rPr>
          <w:rFonts w:hint="eastAsia"/>
        </w:rPr>
        <w:t>　　　　一、网络游戏的定义二</w:t>
      </w:r>
      <w:r>
        <w:rPr>
          <w:rFonts w:hint="eastAsia"/>
        </w:rPr>
        <w:br/>
      </w:r>
      <w:r>
        <w:rPr>
          <w:rFonts w:hint="eastAsia"/>
        </w:rPr>
        <w:t>　　　　二、网络游戏的分类</w:t>
      </w:r>
      <w:r>
        <w:rPr>
          <w:rFonts w:hint="eastAsia"/>
        </w:rPr>
        <w:br/>
      </w:r>
      <w:r>
        <w:rPr>
          <w:rFonts w:hint="eastAsia"/>
        </w:rPr>
        <w:t>　　　　三、网络游戏与单机版游戏对比</w:t>
      </w:r>
      <w:r>
        <w:rPr>
          <w:rFonts w:hint="eastAsia"/>
        </w:rPr>
        <w:br/>
      </w:r>
      <w:r>
        <w:rPr>
          <w:rFonts w:hint="eastAsia"/>
        </w:rPr>
        <w:t>　　第二节 网游发展历程回顾</w:t>
      </w:r>
      <w:r>
        <w:rPr>
          <w:rFonts w:hint="eastAsia"/>
        </w:rPr>
        <w:br/>
      </w:r>
      <w:r>
        <w:rPr>
          <w:rFonts w:hint="eastAsia"/>
        </w:rPr>
        <w:t>　　　　一、网络游戏发展史</w:t>
      </w:r>
      <w:r>
        <w:rPr>
          <w:rFonts w:hint="eastAsia"/>
        </w:rPr>
        <w:br/>
      </w:r>
      <w:r>
        <w:rPr>
          <w:rFonts w:hint="eastAsia"/>
        </w:rPr>
        <w:t>　　　　二、网络游戏在中国的发展历程</w:t>
      </w:r>
      <w:r>
        <w:rPr>
          <w:rFonts w:hint="eastAsia"/>
        </w:rPr>
        <w:br/>
      </w:r>
      <w:r>
        <w:rPr>
          <w:rFonts w:hint="eastAsia"/>
        </w:rPr>
        <w:t>　　　　三、网络游戏的主要流派</w:t>
      </w:r>
      <w:r>
        <w:rPr>
          <w:rFonts w:hint="eastAsia"/>
        </w:rPr>
        <w:br/>
      </w:r>
      <w:r>
        <w:rPr>
          <w:rFonts w:hint="eastAsia"/>
        </w:rPr>
        <w:t>　　第三节 网络游戏产业链分析</w:t>
      </w:r>
      <w:r>
        <w:rPr>
          <w:rFonts w:hint="eastAsia"/>
        </w:rPr>
        <w:br/>
      </w:r>
      <w:r>
        <w:rPr>
          <w:rFonts w:hint="eastAsia"/>
        </w:rPr>
        <w:br/>
      </w:r>
      <w:r>
        <w:rPr>
          <w:rFonts w:hint="eastAsia"/>
        </w:rPr>
        <w:t>第二章 金融危机下全球网络游戏市场发展分析</w:t>
      </w:r>
      <w:r>
        <w:rPr>
          <w:rFonts w:hint="eastAsia"/>
        </w:rPr>
        <w:br/>
      </w:r>
      <w:r>
        <w:rPr>
          <w:rFonts w:hint="eastAsia"/>
        </w:rPr>
        <w:t>　　第一节 全球网络游戏总体分析</w:t>
      </w:r>
      <w:r>
        <w:rPr>
          <w:rFonts w:hint="eastAsia"/>
        </w:rPr>
        <w:br/>
      </w:r>
      <w:r>
        <w:rPr>
          <w:rFonts w:hint="eastAsia"/>
        </w:rPr>
        <w:t>　　　　一、发展现状</w:t>
      </w:r>
      <w:r>
        <w:rPr>
          <w:rFonts w:hint="eastAsia"/>
        </w:rPr>
        <w:br/>
      </w:r>
      <w:r>
        <w:rPr>
          <w:rFonts w:hint="eastAsia"/>
        </w:rPr>
        <w:t>　　　　二、市场规模</w:t>
      </w:r>
      <w:r>
        <w:rPr>
          <w:rFonts w:hint="eastAsia"/>
        </w:rPr>
        <w:br/>
      </w:r>
      <w:r>
        <w:rPr>
          <w:rFonts w:hint="eastAsia"/>
        </w:rPr>
        <w:t>　　　　三、发展特征</w:t>
      </w:r>
      <w:r>
        <w:rPr>
          <w:rFonts w:hint="eastAsia"/>
        </w:rPr>
        <w:br/>
      </w:r>
      <w:r>
        <w:rPr>
          <w:rFonts w:hint="eastAsia"/>
        </w:rPr>
        <w:t>　　第二节 主要发展国家市场分析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br/>
      </w:r>
      <w:r>
        <w:rPr>
          <w:rFonts w:hint="eastAsia"/>
        </w:rPr>
        <w:t>第三章 金融危机下我国网络游戏行业发展环境分析</w:t>
      </w:r>
      <w:r>
        <w:rPr>
          <w:rFonts w:hint="eastAsia"/>
        </w:rPr>
        <w:br/>
      </w:r>
      <w:r>
        <w:rPr>
          <w:rFonts w:hint="eastAsia"/>
        </w:rPr>
        <w:t>　　第一节 网络游戏的发展分析</w:t>
      </w:r>
      <w:r>
        <w:rPr>
          <w:rFonts w:hint="eastAsia"/>
        </w:rPr>
        <w:br/>
      </w:r>
      <w:r>
        <w:rPr>
          <w:rFonts w:hint="eastAsia"/>
        </w:rPr>
        <w:t>　　第二节 政策法规环境分析</w:t>
      </w:r>
      <w:r>
        <w:rPr>
          <w:rFonts w:hint="eastAsia"/>
        </w:rPr>
        <w:br/>
      </w:r>
      <w:r>
        <w:rPr>
          <w:rFonts w:hint="eastAsia"/>
        </w:rPr>
        <w:t>　　　　一、网络游戏产业政策环境剖析</w:t>
      </w:r>
      <w:r>
        <w:rPr>
          <w:rFonts w:hint="eastAsia"/>
        </w:rPr>
        <w:br/>
      </w:r>
      <w:r>
        <w:rPr>
          <w:rFonts w:hint="eastAsia"/>
        </w:rPr>
        <w:t>　　　　　　（一）中国政府对网游产业的态度</w:t>
      </w:r>
      <w:r>
        <w:rPr>
          <w:rFonts w:hint="eastAsia"/>
        </w:rPr>
        <w:br/>
      </w:r>
      <w:r>
        <w:rPr>
          <w:rFonts w:hint="eastAsia"/>
        </w:rPr>
        <w:t>　　　　　　（二）网络游戏产业法律环境解析</w:t>
      </w:r>
      <w:r>
        <w:rPr>
          <w:rFonts w:hint="eastAsia"/>
        </w:rPr>
        <w:br/>
      </w:r>
      <w:r>
        <w:rPr>
          <w:rFonts w:hint="eastAsia"/>
        </w:rPr>
        <w:t>　　　　　　（三）网络游戏开发商与运营商法律关系分析</w:t>
      </w:r>
      <w:r>
        <w:rPr>
          <w:rFonts w:hint="eastAsia"/>
        </w:rPr>
        <w:br/>
      </w:r>
      <w:r>
        <w:rPr>
          <w:rFonts w:hint="eastAsia"/>
        </w:rPr>
        <w:t>　　　　　　网络游戏业法律纠纷主要类型分析</w:t>
      </w:r>
      <w:r>
        <w:rPr>
          <w:rFonts w:hint="eastAsia"/>
        </w:rPr>
        <w:br/>
      </w:r>
      <w:r>
        <w:rPr>
          <w:rFonts w:hint="eastAsia"/>
        </w:rPr>
        <w:t>　　　　二、网游相关政策法规</w:t>
      </w:r>
      <w:r>
        <w:rPr>
          <w:rFonts w:hint="eastAsia"/>
        </w:rPr>
        <w:br/>
      </w:r>
      <w:r>
        <w:rPr>
          <w:rFonts w:hint="eastAsia"/>
        </w:rPr>
        <w:t>　　　　　　（一）网游“防沉迷系统”开发标准</w:t>
      </w:r>
      <w:r>
        <w:rPr>
          <w:rFonts w:hint="eastAsia"/>
        </w:rPr>
        <w:br/>
      </w:r>
      <w:r>
        <w:rPr>
          <w:rFonts w:hint="eastAsia"/>
        </w:rPr>
        <w:t>　　　　　　（二）电子出版物管理规定</w:t>
      </w:r>
      <w:r>
        <w:rPr>
          <w:rFonts w:hint="eastAsia"/>
        </w:rPr>
        <w:br/>
      </w:r>
      <w:r>
        <w:rPr>
          <w:rFonts w:hint="eastAsia"/>
        </w:rPr>
        <w:t>　　　　　　（三）《互联网出版管理暂行规定》</w:t>
      </w:r>
      <w:r>
        <w:rPr>
          <w:rFonts w:hint="eastAsia"/>
        </w:rPr>
        <w:br/>
      </w:r>
      <w:r>
        <w:rPr>
          <w:rFonts w:hint="eastAsia"/>
        </w:rPr>
        <w:t>　　第三节 技术发展环境分析（自主研发、知识产权等）</w:t>
      </w:r>
      <w:r>
        <w:rPr>
          <w:rFonts w:hint="eastAsia"/>
        </w:rPr>
        <w:br/>
      </w:r>
      <w:r>
        <w:rPr>
          <w:rFonts w:hint="eastAsia"/>
        </w:rPr>
        <w:t>　　第四节 社会发展环境分析（居民消费水平、消费观念）</w:t>
      </w:r>
      <w:r>
        <w:rPr>
          <w:rFonts w:hint="eastAsia"/>
        </w:rPr>
        <w:br/>
      </w:r>
      <w:r>
        <w:rPr>
          <w:rFonts w:hint="eastAsia"/>
        </w:rPr>
        <w:br/>
      </w:r>
      <w:r>
        <w:rPr>
          <w:rFonts w:hint="eastAsia"/>
        </w:rPr>
        <w:t>第四章 2007年我国网络游戏市场运行分析</w:t>
      </w:r>
      <w:r>
        <w:rPr>
          <w:rFonts w:hint="eastAsia"/>
        </w:rPr>
        <w:br/>
      </w:r>
      <w:r>
        <w:rPr>
          <w:rFonts w:hint="eastAsia"/>
        </w:rPr>
        <w:t>　　第一节 我国网络游戏市场规模</w:t>
      </w:r>
      <w:r>
        <w:rPr>
          <w:rFonts w:hint="eastAsia"/>
        </w:rPr>
        <w:br/>
      </w:r>
      <w:r>
        <w:rPr>
          <w:rFonts w:hint="eastAsia"/>
        </w:rPr>
        <w:t>　　第二节 我国网络游戏细分市场的发展状况</w:t>
      </w:r>
      <w:r>
        <w:rPr>
          <w:rFonts w:hint="eastAsia"/>
        </w:rPr>
        <w:br/>
      </w:r>
      <w:r>
        <w:rPr>
          <w:rFonts w:hint="eastAsia"/>
        </w:rPr>
        <w:t>　　　　一、原创网游市场</w:t>
      </w:r>
      <w:r>
        <w:rPr>
          <w:rFonts w:hint="eastAsia"/>
        </w:rPr>
        <w:br/>
      </w:r>
      <w:r>
        <w:rPr>
          <w:rFonts w:hint="eastAsia"/>
        </w:rPr>
        <w:t>　　　　二、代理国外网游市场</w:t>
      </w:r>
      <w:r>
        <w:rPr>
          <w:rFonts w:hint="eastAsia"/>
        </w:rPr>
        <w:br/>
      </w:r>
      <w:r>
        <w:rPr>
          <w:rFonts w:hint="eastAsia"/>
        </w:rPr>
        <w:t>　　　　三、本土网游市场</w:t>
      </w:r>
      <w:r>
        <w:rPr>
          <w:rFonts w:hint="eastAsia"/>
        </w:rPr>
        <w:br/>
      </w:r>
      <w:r>
        <w:rPr>
          <w:rFonts w:hint="eastAsia"/>
        </w:rPr>
        <w:t>　　第三节 我国网络游戏类别分析</w:t>
      </w:r>
      <w:r>
        <w:rPr>
          <w:rFonts w:hint="eastAsia"/>
        </w:rPr>
        <w:br/>
      </w:r>
      <w:r>
        <w:rPr>
          <w:rFonts w:hint="eastAsia"/>
        </w:rPr>
        <w:t>　　第四节 我国网络游戏市场占有率</w:t>
      </w:r>
      <w:r>
        <w:rPr>
          <w:rFonts w:hint="eastAsia"/>
        </w:rPr>
        <w:br/>
      </w:r>
      <w:r>
        <w:rPr>
          <w:rFonts w:hint="eastAsia"/>
        </w:rPr>
        <w:t>　　第五节 我国网络游戏市场变动分析</w:t>
      </w:r>
      <w:r>
        <w:rPr>
          <w:rFonts w:hint="eastAsia"/>
        </w:rPr>
        <w:br/>
      </w:r>
      <w:r>
        <w:rPr>
          <w:rFonts w:hint="eastAsia"/>
        </w:rPr>
        <w:t>　　　　一、网络游戏用户结构变化的影响</w:t>
      </w:r>
      <w:r>
        <w:rPr>
          <w:rFonts w:hint="eastAsia"/>
        </w:rPr>
        <w:br/>
      </w:r>
      <w:r>
        <w:rPr>
          <w:rFonts w:hint="eastAsia"/>
        </w:rPr>
        <w:t>　　　　二、政府管理力度的变动</w:t>
      </w:r>
      <w:r>
        <w:rPr>
          <w:rFonts w:hint="eastAsia"/>
        </w:rPr>
        <w:br/>
      </w:r>
      <w:r>
        <w:rPr>
          <w:rFonts w:hint="eastAsia"/>
        </w:rPr>
        <w:t>　　第六节 我国手机网络游戏市场分析</w:t>
      </w:r>
      <w:r>
        <w:rPr>
          <w:rFonts w:hint="eastAsia"/>
        </w:rPr>
        <w:br/>
      </w:r>
      <w:r>
        <w:rPr>
          <w:rFonts w:hint="eastAsia"/>
        </w:rPr>
        <w:br/>
      </w:r>
      <w:r>
        <w:rPr>
          <w:rFonts w:hint="eastAsia"/>
        </w:rPr>
        <w:t>第五章 金融危机下网络游戏行业竞争现状分析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二、品牌集中度分析</w:t>
      </w:r>
      <w:r>
        <w:rPr>
          <w:rFonts w:hint="eastAsia"/>
        </w:rPr>
        <w:br/>
      </w:r>
      <w:r>
        <w:rPr>
          <w:rFonts w:hint="eastAsia"/>
        </w:rPr>
        <w:t>　　　　三、企业集中度分析</w:t>
      </w:r>
      <w:r>
        <w:rPr>
          <w:rFonts w:hint="eastAsia"/>
        </w:rPr>
        <w:br/>
      </w:r>
      <w:r>
        <w:rPr>
          <w:rFonts w:hint="eastAsia"/>
        </w:rPr>
        <w:t>　　　　四、区域集中度分析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第六章 金融危机下主要网游公司经营与竞争分析</w:t>
      </w:r>
      <w:r>
        <w:rPr>
          <w:rFonts w:hint="eastAsia"/>
        </w:rPr>
        <w:br/>
      </w:r>
      <w:r>
        <w:rPr>
          <w:rFonts w:hint="eastAsia"/>
        </w:rPr>
        <w:t>　　第一节 盛大</w:t>
      </w:r>
      <w:r>
        <w:rPr>
          <w:rFonts w:hint="eastAsia"/>
        </w:rPr>
        <w:br/>
      </w:r>
      <w:r>
        <w:rPr>
          <w:rFonts w:hint="eastAsia"/>
        </w:rPr>
        <w:t>　　　　一、经营状况分析</w:t>
      </w:r>
      <w:r>
        <w:rPr>
          <w:rFonts w:hint="eastAsia"/>
        </w:rPr>
        <w:br/>
      </w:r>
      <w:r>
        <w:rPr>
          <w:rFonts w:hint="eastAsia"/>
        </w:rPr>
        <w:t>　　　　二、企业发展动态</w:t>
      </w:r>
      <w:r>
        <w:rPr>
          <w:rFonts w:hint="eastAsia"/>
        </w:rPr>
        <w:br/>
      </w:r>
      <w:r>
        <w:rPr>
          <w:rFonts w:hint="eastAsia"/>
        </w:rPr>
        <w:t>　　第二节 第九城市</w:t>
      </w:r>
      <w:r>
        <w:rPr>
          <w:rFonts w:hint="eastAsia"/>
        </w:rPr>
        <w:br/>
      </w:r>
      <w:r>
        <w:rPr>
          <w:rFonts w:hint="eastAsia"/>
        </w:rPr>
        <w:t>　　　　一、经营状况分析</w:t>
      </w:r>
      <w:r>
        <w:rPr>
          <w:rFonts w:hint="eastAsia"/>
        </w:rPr>
        <w:br/>
      </w:r>
      <w:r>
        <w:rPr>
          <w:rFonts w:hint="eastAsia"/>
        </w:rPr>
        <w:t>　　　　二、企业发展动态</w:t>
      </w:r>
      <w:r>
        <w:rPr>
          <w:rFonts w:hint="eastAsia"/>
        </w:rPr>
        <w:br/>
      </w:r>
      <w:r>
        <w:rPr>
          <w:rFonts w:hint="eastAsia"/>
        </w:rPr>
        <w:t>　　第三节 巨人网络</w:t>
      </w:r>
      <w:r>
        <w:rPr>
          <w:rFonts w:hint="eastAsia"/>
        </w:rPr>
        <w:br/>
      </w:r>
      <w:r>
        <w:rPr>
          <w:rFonts w:hint="eastAsia"/>
        </w:rPr>
        <w:t>　　　　一、经营状况分析</w:t>
      </w:r>
      <w:r>
        <w:rPr>
          <w:rFonts w:hint="eastAsia"/>
        </w:rPr>
        <w:br/>
      </w:r>
      <w:r>
        <w:rPr>
          <w:rFonts w:hint="eastAsia"/>
        </w:rPr>
        <w:t>　　　　二、企业发展动态</w:t>
      </w:r>
      <w:r>
        <w:rPr>
          <w:rFonts w:hint="eastAsia"/>
        </w:rPr>
        <w:br/>
      </w:r>
      <w:r>
        <w:rPr>
          <w:rFonts w:hint="eastAsia"/>
        </w:rPr>
        <w:t>　　第四节 网易</w:t>
      </w:r>
      <w:r>
        <w:rPr>
          <w:rFonts w:hint="eastAsia"/>
        </w:rPr>
        <w:br/>
      </w:r>
      <w:r>
        <w:rPr>
          <w:rFonts w:hint="eastAsia"/>
        </w:rPr>
        <w:t>　　　　一、经营状况分析</w:t>
      </w:r>
      <w:r>
        <w:rPr>
          <w:rFonts w:hint="eastAsia"/>
        </w:rPr>
        <w:br/>
      </w:r>
      <w:r>
        <w:rPr>
          <w:rFonts w:hint="eastAsia"/>
        </w:rPr>
        <w:t>　　　　二、企业发展动态</w:t>
      </w:r>
      <w:r>
        <w:rPr>
          <w:rFonts w:hint="eastAsia"/>
        </w:rPr>
        <w:br/>
      </w:r>
      <w:r>
        <w:rPr>
          <w:rFonts w:hint="eastAsia"/>
        </w:rPr>
        <w:t>　　第五节 腾讯</w:t>
      </w:r>
      <w:r>
        <w:rPr>
          <w:rFonts w:hint="eastAsia"/>
        </w:rPr>
        <w:br/>
      </w:r>
      <w:r>
        <w:rPr>
          <w:rFonts w:hint="eastAsia"/>
        </w:rPr>
        <w:t>　　　　一、经营状况分析</w:t>
      </w:r>
      <w:r>
        <w:rPr>
          <w:rFonts w:hint="eastAsia"/>
        </w:rPr>
        <w:br/>
      </w:r>
      <w:r>
        <w:rPr>
          <w:rFonts w:hint="eastAsia"/>
        </w:rPr>
        <w:t>　　　　二、企业发展动态</w:t>
      </w:r>
      <w:r>
        <w:rPr>
          <w:rFonts w:hint="eastAsia"/>
        </w:rPr>
        <w:br/>
      </w:r>
      <w:r>
        <w:rPr>
          <w:rFonts w:hint="eastAsia"/>
        </w:rPr>
        <w:t>　　第六节 搜狐</w:t>
      </w:r>
      <w:r>
        <w:rPr>
          <w:rFonts w:hint="eastAsia"/>
        </w:rPr>
        <w:br/>
      </w:r>
      <w:r>
        <w:rPr>
          <w:rFonts w:hint="eastAsia"/>
        </w:rPr>
        <w:t>　　　　一、经营状况分析</w:t>
      </w:r>
      <w:r>
        <w:rPr>
          <w:rFonts w:hint="eastAsia"/>
        </w:rPr>
        <w:br/>
      </w:r>
      <w:r>
        <w:rPr>
          <w:rFonts w:hint="eastAsia"/>
        </w:rPr>
        <w:t>　　　　二、企业发展动态</w:t>
      </w:r>
      <w:r>
        <w:rPr>
          <w:rFonts w:hint="eastAsia"/>
        </w:rPr>
        <w:br/>
      </w:r>
      <w:r>
        <w:rPr>
          <w:rFonts w:hint="eastAsia"/>
        </w:rPr>
        <w:t>　　第七节 完美时空</w:t>
      </w:r>
      <w:r>
        <w:rPr>
          <w:rFonts w:hint="eastAsia"/>
        </w:rPr>
        <w:br/>
      </w:r>
      <w:r>
        <w:rPr>
          <w:rFonts w:hint="eastAsia"/>
        </w:rPr>
        <w:t>　　　　一、经营状况分析</w:t>
      </w:r>
      <w:r>
        <w:rPr>
          <w:rFonts w:hint="eastAsia"/>
        </w:rPr>
        <w:br/>
      </w:r>
      <w:r>
        <w:rPr>
          <w:rFonts w:hint="eastAsia"/>
        </w:rPr>
        <w:t>　　　　二、企业发展动态</w:t>
      </w:r>
      <w:r>
        <w:rPr>
          <w:rFonts w:hint="eastAsia"/>
        </w:rPr>
        <w:br/>
      </w:r>
      <w:r>
        <w:rPr>
          <w:rFonts w:hint="eastAsia"/>
        </w:rPr>
        <w:t>　　第八节 金山</w:t>
      </w:r>
      <w:r>
        <w:rPr>
          <w:rFonts w:hint="eastAsia"/>
        </w:rPr>
        <w:br/>
      </w:r>
      <w:r>
        <w:rPr>
          <w:rFonts w:hint="eastAsia"/>
        </w:rPr>
        <w:t>　　　　一、经营状况分析</w:t>
      </w:r>
      <w:r>
        <w:rPr>
          <w:rFonts w:hint="eastAsia"/>
        </w:rPr>
        <w:br/>
      </w:r>
      <w:r>
        <w:rPr>
          <w:rFonts w:hint="eastAsia"/>
        </w:rPr>
        <w:t>　　　　二、企业发展动态</w:t>
      </w:r>
      <w:r>
        <w:rPr>
          <w:rFonts w:hint="eastAsia"/>
        </w:rPr>
        <w:br/>
      </w:r>
      <w:r>
        <w:rPr>
          <w:rFonts w:hint="eastAsia"/>
        </w:rPr>
        <w:t>　　第九节 网龙</w:t>
      </w:r>
      <w:r>
        <w:rPr>
          <w:rFonts w:hint="eastAsia"/>
        </w:rPr>
        <w:br/>
      </w:r>
      <w:r>
        <w:rPr>
          <w:rFonts w:hint="eastAsia"/>
        </w:rPr>
        <w:t>　　　　一、经营状况分析</w:t>
      </w:r>
      <w:r>
        <w:rPr>
          <w:rFonts w:hint="eastAsia"/>
        </w:rPr>
        <w:br/>
      </w:r>
      <w:r>
        <w:rPr>
          <w:rFonts w:hint="eastAsia"/>
        </w:rPr>
        <w:t>　　　　二、企业发展动态</w:t>
      </w:r>
      <w:r>
        <w:rPr>
          <w:rFonts w:hint="eastAsia"/>
        </w:rPr>
        <w:br/>
      </w:r>
      <w:r>
        <w:rPr>
          <w:rFonts w:hint="eastAsia"/>
        </w:rPr>
        <w:br/>
      </w:r>
      <w:r>
        <w:rPr>
          <w:rFonts w:hint="eastAsia"/>
        </w:rPr>
        <w:t>第七章 互联网产业分析</w:t>
      </w:r>
      <w:r>
        <w:rPr>
          <w:rFonts w:hint="eastAsia"/>
        </w:rPr>
        <w:br/>
      </w:r>
      <w:r>
        <w:rPr>
          <w:rFonts w:hint="eastAsia"/>
        </w:rPr>
        <w:t>　　第一节 互联网与网络游戏产业浅析</w:t>
      </w:r>
      <w:r>
        <w:rPr>
          <w:rFonts w:hint="eastAsia"/>
        </w:rPr>
        <w:br/>
      </w:r>
      <w:r>
        <w:rPr>
          <w:rFonts w:hint="eastAsia"/>
        </w:rPr>
        <w:t>　　　　一、网游业成互联网发展的亮点</w:t>
      </w:r>
      <w:r>
        <w:rPr>
          <w:rFonts w:hint="eastAsia"/>
        </w:rPr>
        <w:br/>
      </w:r>
      <w:r>
        <w:rPr>
          <w:rFonts w:hint="eastAsia"/>
        </w:rPr>
        <w:t>　　　　二、国产网游已占互联网市场六成份额</w:t>
      </w:r>
      <w:r>
        <w:rPr>
          <w:rFonts w:hint="eastAsia"/>
        </w:rPr>
        <w:br/>
      </w:r>
      <w:r>
        <w:rPr>
          <w:rFonts w:hint="eastAsia"/>
        </w:rPr>
        <w:t>　　　　三、中国将成为互联网强国网游发展不可忽视</w:t>
      </w:r>
      <w:r>
        <w:rPr>
          <w:rFonts w:hint="eastAsia"/>
        </w:rPr>
        <w:br/>
      </w:r>
      <w:r>
        <w:rPr>
          <w:rFonts w:hint="eastAsia"/>
        </w:rPr>
        <w:t>　　第二节 互联网产业发展综述</w:t>
      </w:r>
      <w:r>
        <w:rPr>
          <w:rFonts w:hint="eastAsia"/>
        </w:rPr>
        <w:br/>
      </w:r>
      <w:r>
        <w:rPr>
          <w:rFonts w:hint="eastAsia"/>
        </w:rPr>
        <w:t>　　　　一、互联网行业发展的现状</w:t>
      </w:r>
      <w:r>
        <w:rPr>
          <w:rFonts w:hint="eastAsia"/>
        </w:rPr>
        <w:br/>
      </w:r>
      <w:r>
        <w:rPr>
          <w:rFonts w:hint="eastAsia"/>
        </w:rPr>
        <w:t>　　　　二、中国互联网发展形势</w:t>
      </w:r>
      <w:r>
        <w:rPr>
          <w:rFonts w:hint="eastAsia"/>
        </w:rPr>
        <w:br/>
      </w:r>
      <w:r>
        <w:rPr>
          <w:rFonts w:hint="eastAsia"/>
        </w:rPr>
        <w:t>　　　　三、互联网主要盈利模式</w:t>
      </w:r>
      <w:r>
        <w:rPr>
          <w:rFonts w:hint="eastAsia"/>
        </w:rPr>
        <w:br/>
      </w:r>
      <w:r>
        <w:rPr>
          <w:rFonts w:hint="eastAsia"/>
        </w:rPr>
        <w:t>　　　　四、互联网行业未来的发展趋势</w:t>
      </w:r>
      <w:r>
        <w:rPr>
          <w:rFonts w:hint="eastAsia"/>
        </w:rPr>
        <w:br/>
      </w:r>
      <w:r>
        <w:rPr>
          <w:rFonts w:hint="eastAsia"/>
        </w:rPr>
        <w:t>　　第三节 互联网发展存在的问题及建议</w:t>
      </w:r>
      <w:r>
        <w:rPr>
          <w:rFonts w:hint="eastAsia"/>
        </w:rPr>
        <w:br/>
      </w:r>
      <w:r>
        <w:rPr>
          <w:rFonts w:hint="eastAsia"/>
        </w:rPr>
        <w:t>　　　　一、互联网发展存在的问题</w:t>
      </w:r>
      <w:r>
        <w:rPr>
          <w:rFonts w:hint="eastAsia"/>
        </w:rPr>
        <w:br/>
      </w:r>
      <w:r>
        <w:rPr>
          <w:rFonts w:hint="eastAsia"/>
        </w:rPr>
        <w:t>　　　　二、无线互联网应用中面临的问题</w:t>
      </w:r>
      <w:r>
        <w:rPr>
          <w:rFonts w:hint="eastAsia"/>
        </w:rPr>
        <w:br/>
      </w:r>
      <w:r>
        <w:rPr>
          <w:rFonts w:hint="eastAsia"/>
        </w:rPr>
        <w:t>　　　　三、发展互联网产业政策思路</w:t>
      </w:r>
      <w:r>
        <w:rPr>
          <w:rFonts w:hint="eastAsia"/>
        </w:rPr>
        <w:br/>
      </w:r>
      <w:r>
        <w:rPr>
          <w:rFonts w:hint="eastAsia"/>
        </w:rPr>
        <w:br/>
      </w:r>
      <w:r>
        <w:rPr>
          <w:rFonts w:hint="eastAsia"/>
        </w:rPr>
        <w:t>第八章 2008-2010年网络游戏行业市场预测</w:t>
      </w:r>
      <w:r>
        <w:rPr>
          <w:rFonts w:hint="eastAsia"/>
        </w:rPr>
        <w:br/>
      </w:r>
      <w:r>
        <w:rPr>
          <w:rFonts w:hint="eastAsia"/>
        </w:rPr>
        <w:t>　　第一节 中国网络游戏市场规模发展趋势</w:t>
      </w:r>
      <w:r>
        <w:rPr>
          <w:rFonts w:hint="eastAsia"/>
        </w:rPr>
        <w:br/>
      </w:r>
      <w:r>
        <w:rPr>
          <w:rFonts w:hint="eastAsia"/>
        </w:rPr>
        <w:t>　　第二节 影响中国网络游戏市场走向因素分析</w:t>
      </w:r>
      <w:r>
        <w:rPr>
          <w:rFonts w:hint="eastAsia"/>
        </w:rPr>
        <w:br/>
      </w:r>
      <w:r>
        <w:rPr>
          <w:rFonts w:hint="eastAsia"/>
        </w:rPr>
        <w:t>　　第三节 网络游戏未来十大趋势</w:t>
      </w:r>
      <w:r>
        <w:rPr>
          <w:rFonts w:hint="eastAsia"/>
        </w:rPr>
        <w:br/>
      </w:r>
      <w:r>
        <w:rPr>
          <w:rFonts w:hint="eastAsia"/>
        </w:rPr>
        <w:t>　　第四节 中国网络游戏用户发展趋势</w:t>
      </w:r>
      <w:r>
        <w:rPr>
          <w:rFonts w:hint="eastAsia"/>
        </w:rPr>
        <w:br/>
      </w:r>
      <w:r>
        <w:rPr>
          <w:rFonts w:hint="eastAsia"/>
        </w:rPr>
        <w:t>　　第五节 网络游戏运营商发展趋势</w:t>
      </w:r>
      <w:r>
        <w:rPr>
          <w:rFonts w:hint="eastAsia"/>
        </w:rPr>
        <w:br/>
      </w:r>
      <w:r>
        <w:rPr>
          <w:rFonts w:hint="eastAsia"/>
        </w:rPr>
        <w:br/>
      </w:r>
      <w:r>
        <w:rPr>
          <w:rFonts w:hint="eastAsia"/>
        </w:rPr>
        <w:t>第九章 金融危机下的网络游戏行业投资分析</w:t>
      </w:r>
      <w:r>
        <w:rPr>
          <w:rFonts w:hint="eastAsia"/>
        </w:rPr>
        <w:br/>
      </w:r>
      <w:r>
        <w:rPr>
          <w:rFonts w:hint="eastAsia"/>
        </w:rPr>
        <w:t>　　第一节 行业投资机会分析</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w:t>
      </w:r>
      <w:r>
        <w:rPr>
          <w:rFonts w:hint="eastAsia"/>
        </w:rPr>
        <w:br/>
      </w:r>
      <w:r>
        <w:rPr>
          <w:rFonts w:hint="eastAsia"/>
        </w:rPr>
        <w:t>　　第三节 中:智林:　行业投资建议及策略</w:t>
      </w:r>
      <w:r>
        <w:rPr>
          <w:rFonts w:hint="eastAsia"/>
        </w:rPr>
        <w:br/>
      </w:r>
      <w:r>
        <w:rPr>
          <w:rFonts w:hint="eastAsia"/>
        </w:rPr>
        <w:br/>
      </w:r>
      <w:r>
        <w:rPr>
          <w:rFonts w:hint="eastAsia"/>
        </w:rPr>
        <w:t>图表目录</w:t>
      </w:r>
      <w:r>
        <w:rPr>
          <w:rFonts w:hint="eastAsia"/>
        </w:rPr>
        <w:br/>
      </w:r>
      <w:r>
        <w:rPr>
          <w:rFonts w:hint="eastAsia"/>
        </w:rPr>
        <w:t>　　图表 网络游戏产业链</w:t>
      </w:r>
      <w:r>
        <w:rPr>
          <w:rFonts w:hint="eastAsia"/>
        </w:rPr>
        <w:br/>
      </w:r>
      <w:r>
        <w:rPr>
          <w:rFonts w:hint="eastAsia"/>
        </w:rPr>
        <w:t>　　图表 网络游戏运营商的种类</w:t>
      </w:r>
      <w:r>
        <w:rPr>
          <w:rFonts w:hint="eastAsia"/>
        </w:rPr>
        <w:br/>
      </w:r>
      <w:r>
        <w:rPr>
          <w:rFonts w:hint="eastAsia"/>
        </w:rPr>
        <w:t>　　图表 中国网络游戏运营商业模式</w:t>
      </w:r>
      <w:r>
        <w:rPr>
          <w:rFonts w:hint="eastAsia"/>
        </w:rPr>
        <w:br/>
      </w:r>
      <w:r>
        <w:rPr>
          <w:rFonts w:hint="eastAsia"/>
        </w:rPr>
        <w:t>　　图表 2001-2007年中国互联网用户数</w:t>
      </w:r>
      <w:r>
        <w:rPr>
          <w:rFonts w:hint="eastAsia"/>
        </w:rPr>
        <w:br/>
      </w:r>
      <w:r>
        <w:rPr>
          <w:rFonts w:hint="eastAsia"/>
        </w:rPr>
        <w:t>　　图表 2001-2007年中国网络游戏用户增长情况</w:t>
      </w:r>
      <w:r>
        <w:rPr>
          <w:rFonts w:hint="eastAsia"/>
        </w:rPr>
        <w:br/>
      </w:r>
      <w:r>
        <w:rPr>
          <w:rFonts w:hint="eastAsia"/>
        </w:rPr>
        <w:t>　　图表 2001-2007年中国互联网用户数的构成</w:t>
      </w:r>
      <w:r>
        <w:rPr>
          <w:rFonts w:hint="eastAsia"/>
        </w:rPr>
        <w:br/>
      </w:r>
      <w:r>
        <w:rPr>
          <w:rFonts w:hint="eastAsia"/>
        </w:rPr>
        <w:t>　　图表 2001-2007年中国网络游戏市场规模及增长率</w:t>
      </w:r>
      <w:r>
        <w:rPr>
          <w:rFonts w:hint="eastAsia"/>
        </w:rPr>
        <w:br/>
      </w:r>
      <w:r>
        <w:rPr>
          <w:rFonts w:hint="eastAsia"/>
        </w:rPr>
        <w:t>　　图表 2007年网络游戏运营商市场规模份额</w:t>
      </w:r>
      <w:r>
        <w:rPr>
          <w:rFonts w:hint="eastAsia"/>
        </w:rPr>
        <w:br/>
      </w:r>
      <w:r>
        <w:rPr>
          <w:rFonts w:hint="eastAsia"/>
        </w:rPr>
        <w:t>　　图表 2007年中国网络游戏运营商市场规模</w:t>
      </w:r>
      <w:r>
        <w:rPr>
          <w:rFonts w:hint="eastAsia"/>
        </w:rPr>
        <w:br/>
      </w:r>
      <w:r>
        <w:rPr>
          <w:rFonts w:hint="eastAsia"/>
        </w:rPr>
        <w:t>　　图表 2008年中国网络游戏运营商市场规模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333c9521354444" w:history="1">
        <w:r>
          <w:rPr>
            <w:rStyle w:val="Hyperlink"/>
          </w:rPr>
          <w:t>2008-2010年金融危机下中国网络游戏市场分析与投资咨询报告</w:t>
        </w:r>
      </w:hyperlink>
      <w:r>
        <w:rPr>
          <w:color w:val="C00000"/>
        </w:rPr>
        <w:t>》，报告编号：</w:t>
      </w:r>
      <w:r>
        <w:rPr>
          <w:rFonts w:hint="eastAsia"/>
          <w:color w:val="C00000"/>
        </w:rPr>
        <w:t>023A025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333c9521354444" w:history="1">
        <w:r>
          <w:rPr>
            <w:rStyle w:val="Hyperlink"/>
          </w:rPr>
          <w:t>https://www.20087.com/2008-12/R_2008_2010nianjinrongweijixiazhongguo792BaoGao.html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413659af3418c" w:history="1">
      <w:r>
        <w:rPr>
          <w:rStyle w:val="Hyperlink"/>
        </w:rPr>
        <w:t>2008-2010年金融危机下中国网络游戏市场分析与投资咨询报告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jinrongweijixiazhongguo792BaoGao.html" TargetMode="External" Id="R45333c9521354444"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jinrongweijixiazhongguo792BaoGao.html" TargetMode="External" Id="R7ca413659af341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2008-12-15T05:39:00Z</dcterms:created>
  <dcterms:modified xsi:type="dcterms:W3CDTF">2008-12-15T06:39:00Z</dcterms:modified>
  <dc:subject>2008-2010年金融危机下中国网络游戏市场分析与投资咨询报告</dc:subject>
  <dc:title>2008-2010年金融危机下中国网络游戏市场分析与投资咨询报告</dc:title>
  <cp:keywords>2008-2010年金融危机下中国网络游戏市场分析与投资咨询报告</cp:keywords>
  <dc:description>2008-2010年金融危机下中国网络游戏市场分析与投资咨询报告</dc:description>
</cp:coreProperties>
</file>