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5fd7a23d4d6d" w:history="1">
              <w:r>
                <w:rPr>
                  <w:rStyle w:val="Hyperlink"/>
                </w:rPr>
                <w:t>2009年度二极管市场研究分析报告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5fd7a23d4d6d" w:history="1">
              <w:r>
                <w:rPr>
                  <w:rStyle w:val="Hyperlink"/>
                </w:rPr>
                <w:t>2009年度二极管市场研究分析报告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45fd7a23d4d6d" w:history="1">
                <w:r>
                  <w:rPr>
                    <w:rStyle w:val="Hyperlink"/>
                  </w:rPr>
                  <w:t>https://www.20087.com/2008-12/R_2009nianduerjiguanshichangyanjiufenxBaoGao.html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二极管是一种基础性元器件，被广泛应用于各种电子产品及设备。整体上看，二极管产业属于技术成熟性行业，成长性应稍低于全球半导体产业。中国二极管产业最大的发展机遇来源于产业转移，低成本优势将使国内企业获得越来越多国外大厂的代工订单。</w:t>
      </w:r>
      <w:r>
        <w:rPr>
          <w:rFonts w:hint="eastAsia"/>
        </w:rPr>
        <w:br/>
      </w:r>
      <w:r>
        <w:rPr>
          <w:rFonts w:hint="eastAsia"/>
        </w:rPr>
        <w:t>　　2005年全球激光二极管市场为31.99亿美元，预计2012年将达到60.734亿美元。下一代光学数据存储的出现，导致了蓝光二极管的创新。平均销售价格下滑，持续影响当前一代的光学数据存储市场。人们发现激光二极管非常适合高级光学存储格式，因此该市场可能重获新生或者复苏，以不同的形式来满足光学数据存储市场的需求。</w:t>
      </w:r>
      <w:r>
        <w:rPr>
          <w:rFonts w:hint="eastAsia"/>
        </w:rPr>
        <w:br/>
      </w:r>
      <w:r>
        <w:rPr>
          <w:rFonts w:hint="eastAsia"/>
        </w:rPr>
        <w:t>　　由于需求形势不断变化和产品需求波动，多数厂商计划扩大市场份额和抓住市场复苏的机会。但有些厂商是通过先发优势来面对这些挑战。更快地推出产品，在不加价的情况下满足客户的当前需求，并扩展支持和服务，可能帮助厂商克服其它障碍并推动市场的增长。</w:t>
      </w:r>
      <w:r>
        <w:rPr>
          <w:rFonts w:hint="eastAsia"/>
        </w:rPr>
        <w:br/>
      </w:r>
      <w:r>
        <w:rPr>
          <w:rFonts w:hint="eastAsia"/>
        </w:rPr>
        <w:t>　　《</w:t>
      </w:r>
      <w:hyperlink r:id="R21845fd7a23d4d6d" w:history="1">
        <w:r>
          <w:rPr>
            <w:rStyle w:val="Hyperlink"/>
          </w:rPr>
          <w:t>2009年度二极管市场研究分析报告</w:t>
        </w:r>
      </w:hyperlink>
      <w:r>
        <w:rPr>
          <w:rFonts w:hint="eastAsia"/>
        </w:rPr>
        <w:t>》数据来源于国家统计局、国家海关总署、商务部、国务院发展研究中心、国家经济信息中心、中国半导体行业协会、中国半导体行业协会分立器件分会、国内外相关报刊杂志的基础信息以及二极管专业研究单位等公布和提供的大量资料。对我国二极管的行业现状、市场各类经营指标的发展变化、关联产业的发展状况、重点区域市场状况、领先企业研究、产业竞争格局等内容进行详细的阐述和深入的分析，并根据分立器件行业的发展轨迹及多年的实践经验对二极管未来的发展趋势作出了审慎的判断，为二极管产业投资者寻找新的投资亮点。报告的目的是希望能对各赢利方就二极管行业在国内的发展现状与发展趋势作一个全面的了解，发现二极管行业的投资机会，解决行业中存在的问题，为管理者与投资者提供借鉴。</w:t>
      </w:r>
      <w:r>
        <w:rPr>
          <w:rFonts w:hint="eastAsia"/>
        </w:rPr>
        <w:br/>
      </w:r>
      <w:r>
        <w:rPr>
          <w:rFonts w:hint="eastAsia"/>
        </w:rPr>
        <w:t>　　：</w:t>
      </w:r>
      <w:r>
        <w:rPr>
          <w:rFonts w:hint="eastAsia"/>
        </w:rPr>
        <w:br/>
      </w:r>
      <w:r>
        <w:rPr>
          <w:rFonts w:hint="eastAsia"/>
        </w:rPr>
        <w:br/>
      </w:r>
      <w:r>
        <w:rPr>
          <w:rFonts w:hint="eastAsia"/>
        </w:rPr>
        <w:t>第一章 二极管行业国际发展概况</w:t>
      </w:r>
      <w:r>
        <w:rPr>
          <w:rFonts w:hint="eastAsia"/>
        </w:rPr>
        <w:br/>
      </w:r>
      <w:r>
        <w:rPr>
          <w:rFonts w:hint="eastAsia"/>
        </w:rPr>
        <w:t>　　第一节 国际二极管行业发展概况</w:t>
      </w:r>
      <w:r>
        <w:rPr>
          <w:rFonts w:hint="eastAsia"/>
        </w:rPr>
        <w:br/>
      </w:r>
      <w:r>
        <w:rPr>
          <w:rFonts w:hint="eastAsia"/>
        </w:rPr>
        <w:t>　　第二节 市场现状与特点分析</w:t>
      </w:r>
      <w:r>
        <w:rPr>
          <w:rFonts w:hint="eastAsia"/>
        </w:rPr>
        <w:br/>
      </w:r>
      <w:r>
        <w:rPr>
          <w:rFonts w:hint="eastAsia"/>
        </w:rPr>
        <w:t>　　第三节 主要国家二极管市场概况</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br/>
      </w:r>
      <w:r>
        <w:rPr>
          <w:rFonts w:hint="eastAsia"/>
        </w:rPr>
        <w:t>第三章 市场结构分析</w:t>
      </w:r>
      <w:r>
        <w:rPr>
          <w:rFonts w:hint="eastAsia"/>
        </w:rPr>
        <w:br/>
      </w:r>
      <w:r>
        <w:rPr>
          <w:rFonts w:hint="eastAsia"/>
        </w:rPr>
        <w:t>　　第一节 行业一般特征</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第二节 市场集中度分析</w:t>
      </w:r>
      <w:r>
        <w:rPr>
          <w:rFonts w:hint="eastAsia"/>
        </w:rPr>
        <w:br/>
      </w:r>
      <w:r>
        <w:rPr>
          <w:rFonts w:hint="eastAsia"/>
        </w:rPr>
        <w:t>　　　　一、市场占有率分析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第三节 影响市场结构的因素分析</w:t>
      </w:r>
      <w:r>
        <w:rPr>
          <w:rFonts w:hint="eastAsia"/>
        </w:rPr>
        <w:br/>
      </w:r>
      <w:r>
        <w:rPr>
          <w:rFonts w:hint="eastAsia"/>
        </w:rPr>
        <w:br/>
      </w:r>
      <w:r>
        <w:rPr>
          <w:rFonts w:hint="eastAsia"/>
        </w:rPr>
        <w:t>第四章 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w:t>
      </w:r>
      <w:r>
        <w:rPr>
          <w:rFonts w:hint="eastAsia"/>
        </w:rPr>
        <w:br/>
      </w:r>
      <w:r>
        <w:rPr>
          <w:rFonts w:hint="eastAsia"/>
        </w:rPr>
        <w:t>　　　　二、价格</w:t>
      </w:r>
      <w:r>
        <w:rPr>
          <w:rFonts w:hint="eastAsia"/>
        </w:rPr>
        <w:br/>
      </w:r>
      <w:r>
        <w:rPr>
          <w:rFonts w:hint="eastAsia"/>
        </w:rPr>
        <w:t>　　　　三、产品性能</w:t>
      </w:r>
      <w:r>
        <w:rPr>
          <w:rFonts w:hint="eastAsia"/>
        </w:rPr>
        <w:br/>
      </w:r>
      <w:r>
        <w:rPr>
          <w:rFonts w:hint="eastAsia"/>
        </w:rPr>
        <w:t>　　　　四、销售地点</w:t>
      </w:r>
      <w:r>
        <w:rPr>
          <w:rFonts w:hint="eastAsia"/>
        </w:rPr>
        <w:br/>
      </w:r>
      <w:r>
        <w:rPr>
          <w:rFonts w:hint="eastAsia"/>
        </w:rPr>
        <w:t>　　第四节 区域市场需求分析</w:t>
      </w:r>
      <w:r>
        <w:rPr>
          <w:rFonts w:hint="eastAsia"/>
        </w:rPr>
        <w:br/>
      </w:r>
      <w:r>
        <w:rPr>
          <w:rFonts w:hint="eastAsia"/>
        </w:rPr>
        <w:t>　　　　一、主要市场需求容量对比</w:t>
      </w:r>
      <w:r>
        <w:rPr>
          <w:rFonts w:hint="eastAsia"/>
        </w:rPr>
        <w:br/>
      </w:r>
      <w:r>
        <w:rPr>
          <w:rFonts w:hint="eastAsia"/>
        </w:rPr>
        <w:t>　　　　二、主要市场成熟度对比</w:t>
      </w:r>
      <w:r>
        <w:rPr>
          <w:rFonts w:hint="eastAsia"/>
        </w:rPr>
        <w:br/>
      </w:r>
      <w:r>
        <w:rPr>
          <w:rFonts w:hint="eastAsia"/>
        </w:rPr>
        <w:t>　　　　三、主要市场消费者观念、行为对比</w:t>
      </w:r>
      <w:r>
        <w:rPr>
          <w:rFonts w:hint="eastAsia"/>
        </w:rPr>
        <w:br/>
      </w:r>
      <w:r>
        <w:rPr>
          <w:rFonts w:hint="eastAsia"/>
        </w:rPr>
        <w:br/>
      </w:r>
      <w:r>
        <w:rPr>
          <w:rFonts w:hint="eastAsia"/>
        </w:rPr>
        <w:t>第五章 市场供给分析</w:t>
      </w:r>
      <w:r>
        <w:rPr>
          <w:rFonts w:hint="eastAsia"/>
        </w:rPr>
        <w:br/>
      </w:r>
      <w:r>
        <w:rPr>
          <w:rFonts w:hint="eastAsia"/>
        </w:rPr>
        <w:t>　　第一节 生产能力现状</w:t>
      </w:r>
      <w:r>
        <w:rPr>
          <w:rFonts w:hint="eastAsia"/>
        </w:rPr>
        <w:br/>
      </w:r>
      <w:r>
        <w:rPr>
          <w:rFonts w:hint="eastAsia"/>
        </w:rPr>
        <w:t>　　　　一、国际市场生产能力</w:t>
      </w:r>
      <w:r>
        <w:rPr>
          <w:rFonts w:hint="eastAsia"/>
        </w:rPr>
        <w:br/>
      </w:r>
      <w:r>
        <w:rPr>
          <w:rFonts w:hint="eastAsia"/>
        </w:rPr>
        <w:t>　　　　二、国内市场产能扩张状况</w:t>
      </w:r>
      <w:r>
        <w:rPr>
          <w:rFonts w:hint="eastAsia"/>
        </w:rPr>
        <w:br/>
      </w:r>
      <w:r>
        <w:rPr>
          <w:rFonts w:hint="eastAsia"/>
        </w:rPr>
        <w:t>　　　　三、近年国内市场主要企业产品产量</w:t>
      </w:r>
      <w:r>
        <w:rPr>
          <w:rFonts w:hint="eastAsia"/>
        </w:rPr>
        <w:br/>
      </w:r>
      <w:r>
        <w:rPr>
          <w:rFonts w:hint="eastAsia"/>
        </w:rPr>
        <w:t>　　第二节 产品进出口情况</w:t>
      </w:r>
      <w:r>
        <w:rPr>
          <w:rFonts w:hint="eastAsia"/>
        </w:rPr>
        <w:br/>
      </w:r>
      <w:r>
        <w:rPr>
          <w:rFonts w:hint="eastAsia"/>
        </w:rPr>
        <w:t>　　　　一、进出口数据统计分析</w:t>
      </w:r>
      <w:r>
        <w:rPr>
          <w:rFonts w:hint="eastAsia"/>
        </w:rPr>
        <w:br/>
      </w:r>
      <w:r>
        <w:rPr>
          <w:rFonts w:hint="eastAsia"/>
        </w:rPr>
        <w:t>　　　　二、进出口结构分析</w:t>
      </w:r>
      <w:r>
        <w:rPr>
          <w:rFonts w:hint="eastAsia"/>
        </w:rPr>
        <w:br/>
      </w:r>
      <w:r>
        <w:rPr>
          <w:rFonts w:hint="eastAsia"/>
        </w:rPr>
        <w:t>　　　　三、进口来源分析</w:t>
      </w:r>
      <w:r>
        <w:rPr>
          <w:rFonts w:hint="eastAsia"/>
        </w:rPr>
        <w:br/>
      </w:r>
      <w:r>
        <w:rPr>
          <w:rFonts w:hint="eastAsia"/>
        </w:rPr>
        <w:t>　　　　四、出口流向分析</w:t>
      </w:r>
      <w:r>
        <w:rPr>
          <w:rFonts w:hint="eastAsia"/>
        </w:rPr>
        <w:br/>
      </w:r>
      <w:r>
        <w:rPr>
          <w:rFonts w:hint="eastAsia"/>
        </w:rPr>
        <w:t>　　第三节 产品新建及扩建项目</w:t>
      </w:r>
      <w:r>
        <w:rPr>
          <w:rFonts w:hint="eastAsia"/>
        </w:rPr>
        <w:br/>
      </w:r>
      <w:r>
        <w:rPr>
          <w:rFonts w:hint="eastAsia"/>
        </w:rPr>
        <w:t>　　第四节 产品生产成本分析</w:t>
      </w:r>
      <w:r>
        <w:rPr>
          <w:rFonts w:hint="eastAsia"/>
        </w:rPr>
        <w:br/>
      </w:r>
      <w:r>
        <w:rPr>
          <w:rFonts w:hint="eastAsia"/>
        </w:rPr>
        <w:t>　　　　一、原材料成本分析</w:t>
      </w:r>
      <w:r>
        <w:rPr>
          <w:rFonts w:hint="eastAsia"/>
        </w:rPr>
        <w:br/>
      </w:r>
      <w:r>
        <w:rPr>
          <w:rFonts w:hint="eastAsia"/>
        </w:rPr>
        <w:t>　　　　二、人工成本分析</w:t>
      </w:r>
      <w:r>
        <w:rPr>
          <w:rFonts w:hint="eastAsia"/>
        </w:rPr>
        <w:br/>
      </w:r>
      <w:r>
        <w:rPr>
          <w:rFonts w:hint="eastAsia"/>
        </w:rPr>
        <w:t>　　　　三、制造费用成本分析</w:t>
      </w:r>
      <w:r>
        <w:rPr>
          <w:rFonts w:hint="eastAsia"/>
        </w:rPr>
        <w:br/>
      </w:r>
      <w:r>
        <w:rPr>
          <w:rFonts w:hint="eastAsia"/>
        </w:rPr>
        <w:br/>
      </w:r>
      <w:r>
        <w:rPr>
          <w:rFonts w:hint="eastAsia"/>
        </w:rPr>
        <w:t>第六章 区域市场竞争状况分析</w:t>
      </w:r>
      <w:r>
        <w:rPr>
          <w:rFonts w:hint="eastAsia"/>
        </w:rPr>
        <w:br/>
      </w:r>
      <w:r>
        <w:rPr>
          <w:rFonts w:hint="eastAsia"/>
        </w:rPr>
        <w:t>　　第一节 东北市场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西部市场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华南市场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第七章 主要厂商分析</w:t>
      </w:r>
      <w:r>
        <w:rPr>
          <w:rFonts w:hint="eastAsia"/>
        </w:rPr>
        <w:br/>
      </w:r>
      <w:r>
        <w:rPr>
          <w:rFonts w:hint="eastAsia"/>
        </w:rPr>
        <w:t>　　第一节 苏州固锝电子股份有限公司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第二节 乐山无线电股份有限公司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第三节 惠州华刚光电零件有限公司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第四节 汕尾德昌电子有限公司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第五节 天津斯坦雷电气有限公司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br/>
      </w:r>
      <w:r>
        <w:rPr>
          <w:rFonts w:hint="eastAsia"/>
        </w:rPr>
        <w:t>第八章 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产品竞争方式预测（主要分析是产品、价格、品牌还是服务哪个方面的竞争）</w:t>
      </w:r>
      <w:r>
        <w:rPr>
          <w:rFonts w:hint="eastAsia"/>
        </w:rPr>
        <w:br/>
      </w:r>
      <w:r>
        <w:rPr>
          <w:rFonts w:hint="eastAsia"/>
        </w:rPr>
        <w:t>　　第三节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三、主要地区渗透率预测</w:t>
      </w:r>
      <w:r>
        <w:rPr>
          <w:rFonts w:hint="eastAsia"/>
        </w:rPr>
        <w:br/>
      </w:r>
      <w:r>
        <w:rPr>
          <w:rFonts w:hint="eastAsia"/>
        </w:rPr>
        <w:t>　　第四节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第五节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t>　　第六节 中智~林~：市场竞争策略建议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br/>
      </w:r>
      <w:r>
        <w:rPr>
          <w:rFonts w:hint="eastAsia"/>
        </w:rPr>
        <w:t>图表目录</w:t>
      </w:r>
      <w:r>
        <w:rPr>
          <w:rFonts w:hint="eastAsia"/>
        </w:rPr>
        <w:br/>
      </w:r>
      <w:r>
        <w:rPr>
          <w:rFonts w:hint="eastAsia"/>
        </w:rPr>
        <w:t>　　图表 半导体二极管分类</w:t>
      </w:r>
      <w:r>
        <w:rPr>
          <w:rFonts w:hint="eastAsia"/>
        </w:rPr>
        <w:br/>
      </w:r>
      <w:r>
        <w:rPr>
          <w:rFonts w:hint="eastAsia"/>
        </w:rPr>
        <w:t>　　图表 二极管的应用范围及代表性产品</w:t>
      </w:r>
      <w:r>
        <w:rPr>
          <w:rFonts w:hint="eastAsia"/>
        </w:rPr>
        <w:br/>
      </w:r>
      <w:r>
        <w:rPr>
          <w:rFonts w:hint="eastAsia"/>
        </w:rPr>
        <w:t>　　图表 国标国产二极管的型号命名及含义</w:t>
      </w:r>
      <w:r>
        <w:rPr>
          <w:rFonts w:hint="eastAsia"/>
        </w:rPr>
        <w:br/>
      </w:r>
      <w:r>
        <w:rPr>
          <w:rFonts w:hint="eastAsia"/>
        </w:rPr>
        <w:t>　　图表 半导体行业按产品分类简图</w:t>
      </w:r>
      <w:r>
        <w:rPr>
          <w:rFonts w:hint="eastAsia"/>
        </w:rPr>
        <w:br/>
      </w:r>
      <w:r>
        <w:rPr>
          <w:rFonts w:hint="eastAsia"/>
        </w:rPr>
        <w:t>　　图表 2007年国内市场区域结构</w:t>
      </w:r>
      <w:r>
        <w:rPr>
          <w:rFonts w:hint="eastAsia"/>
        </w:rPr>
        <w:br/>
      </w:r>
      <w:r>
        <w:rPr>
          <w:rFonts w:hint="eastAsia"/>
        </w:rPr>
        <w:t>　　图表 二极管生产工艺流程</w:t>
      </w:r>
      <w:r>
        <w:rPr>
          <w:rFonts w:hint="eastAsia"/>
        </w:rPr>
        <w:br/>
      </w:r>
      <w:r>
        <w:rPr>
          <w:rFonts w:hint="eastAsia"/>
        </w:rPr>
        <w:t>　　图表 主要原材料的市场平均价格</w:t>
      </w:r>
      <w:r>
        <w:rPr>
          <w:rFonts w:hint="eastAsia"/>
        </w:rPr>
        <w:br/>
      </w:r>
      <w:r>
        <w:rPr>
          <w:rFonts w:hint="eastAsia"/>
        </w:rPr>
        <w:t>　　图表 2001-2007年半导体二极管产销运行情况</w:t>
      </w:r>
      <w:r>
        <w:rPr>
          <w:rFonts w:hint="eastAsia"/>
        </w:rPr>
        <w:br/>
      </w:r>
      <w:r>
        <w:rPr>
          <w:rFonts w:hint="eastAsia"/>
        </w:rPr>
        <w:t>　　图表 2001-2007年半导体二极管产量走势图</w:t>
      </w:r>
      <w:r>
        <w:rPr>
          <w:rFonts w:hint="eastAsia"/>
        </w:rPr>
        <w:br/>
      </w:r>
      <w:r>
        <w:rPr>
          <w:rFonts w:hint="eastAsia"/>
        </w:rPr>
        <w:t>　　图表 2001-2007年半导体二极管分产品产销运行情况 单位：万只</w:t>
      </w:r>
      <w:r>
        <w:rPr>
          <w:rFonts w:hint="eastAsia"/>
        </w:rPr>
        <w:br/>
      </w:r>
      <w:r>
        <w:rPr>
          <w:rFonts w:hint="eastAsia"/>
        </w:rPr>
        <w:t>　　图表 半导体二极管分产品产量走势图</w:t>
      </w:r>
      <w:r>
        <w:rPr>
          <w:rFonts w:hint="eastAsia"/>
        </w:rPr>
        <w:br/>
      </w:r>
      <w:r>
        <w:rPr>
          <w:rFonts w:hint="eastAsia"/>
        </w:rPr>
        <w:t>　　图表 2002-2007年硅二极管分产品产销运行情况</w:t>
      </w:r>
      <w:r>
        <w:rPr>
          <w:rFonts w:hint="eastAsia"/>
        </w:rPr>
        <w:br/>
      </w:r>
      <w:r>
        <w:rPr>
          <w:rFonts w:hint="eastAsia"/>
        </w:rPr>
        <w:t>　　图表 硅二极管分产品产量走势图</w:t>
      </w:r>
      <w:r>
        <w:rPr>
          <w:rFonts w:hint="eastAsia"/>
        </w:rPr>
        <w:br/>
      </w:r>
      <w:r>
        <w:rPr>
          <w:rFonts w:hint="eastAsia"/>
        </w:rPr>
        <w:t>　　图表 2002-2007年化合物二极管分产品产销运行情况 单位：万只</w:t>
      </w:r>
      <w:r>
        <w:rPr>
          <w:rFonts w:hint="eastAsia"/>
        </w:rPr>
        <w:br/>
      </w:r>
      <w:r>
        <w:rPr>
          <w:rFonts w:hint="eastAsia"/>
        </w:rPr>
        <w:t>　　图表 2002-2007年半导体光电器件产销运行情况</w:t>
      </w:r>
      <w:r>
        <w:rPr>
          <w:rFonts w:hint="eastAsia"/>
        </w:rPr>
        <w:br/>
      </w:r>
      <w:r>
        <w:rPr>
          <w:rFonts w:hint="eastAsia"/>
        </w:rPr>
        <w:t>　　图表 2002-2007年半导体光电器件分产品产销运行情况 单位：万只</w:t>
      </w:r>
      <w:r>
        <w:rPr>
          <w:rFonts w:hint="eastAsia"/>
        </w:rPr>
        <w:br/>
      </w:r>
      <w:r>
        <w:rPr>
          <w:rFonts w:hint="eastAsia"/>
        </w:rPr>
        <w:t>　　图表 2002-2007年发光二极管分产品产销运行情况 单位：万只</w:t>
      </w:r>
      <w:r>
        <w:rPr>
          <w:rFonts w:hint="eastAsia"/>
        </w:rPr>
        <w:br/>
      </w:r>
      <w:r>
        <w:rPr>
          <w:rFonts w:hint="eastAsia"/>
        </w:rPr>
        <w:t>　　图表 2002-2007年发光二极管分产品产量走势图</w:t>
      </w:r>
      <w:r>
        <w:rPr>
          <w:rFonts w:hint="eastAsia"/>
        </w:rPr>
        <w:br/>
      </w:r>
      <w:r>
        <w:rPr>
          <w:rFonts w:hint="eastAsia"/>
        </w:rPr>
        <w:t>　　图表 2002-2007年半导体光电通信器产销运行情况</w:t>
      </w:r>
      <w:r>
        <w:rPr>
          <w:rFonts w:hint="eastAsia"/>
        </w:rPr>
        <w:br/>
      </w:r>
      <w:r>
        <w:rPr>
          <w:rFonts w:hint="eastAsia"/>
        </w:rPr>
        <w:t>　　图表 2002-2007年其它半导体光电器产销运行情况</w:t>
      </w:r>
      <w:r>
        <w:rPr>
          <w:rFonts w:hint="eastAsia"/>
        </w:rPr>
        <w:br/>
      </w:r>
      <w:r>
        <w:rPr>
          <w:rFonts w:hint="eastAsia"/>
        </w:rPr>
        <w:t>　　图表 2003－2007 年国内二极管（不含光电二极管）销售情况</w:t>
      </w:r>
      <w:r>
        <w:rPr>
          <w:rFonts w:hint="eastAsia"/>
        </w:rPr>
        <w:br/>
      </w:r>
      <w:r>
        <w:rPr>
          <w:rFonts w:hint="eastAsia"/>
        </w:rPr>
        <w:t>　　图表 2008－2010 年中国分立器件应用结构预测</w:t>
      </w:r>
      <w:r>
        <w:rPr>
          <w:rFonts w:hint="eastAsia"/>
        </w:rPr>
        <w:br/>
      </w:r>
      <w:r>
        <w:rPr>
          <w:rFonts w:hint="eastAsia"/>
        </w:rPr>
        <w:t>　　图表 2007年进口地洲别统计</w:t>
      </w:r>
      <w:r>
        <w:rPr>
          <w:rFonts w:hint="eastAsia"/>
        </w:rPr>
        <w:br/>
      </w:r>
      <w:r>
        <w:rPr>
          <w:rFonts w:hint="eastAsia"/>
        </w:rPr>
        <w:t>　　图表 2007年出口地洲别统计</w:t>
      </w:r>
      <w:r>
        <w:rPr>
          <w:rFonts w:hint="eastAsia"/>
        </w:rPr>
        <w:br/>
      </w:r>
      <w:r>
        <w:rPr>
          <w:rFonts w:hint="eastAsia"/>
        </w:rPr>
        <w:t>　　图表 2001-2007年进口数量（只）比较</w:t>
      </w:r>
      <w:r>
        <w:rPr>
          <w:rFonts w:hint="eastAsia"/>
        </w:rPr>
        <w:br/>
      </w:r>
      <w:r>
        <w:rPr>
          <w:rFonts w:hint="eastAsia"/>
        </w:rPr>
        <w:t>　　图表 2001-2007年进口金额（美元）比较</w:t>
      </w:r>
      <w:r>
        <w:rPr>
          <w:rFonts w:hint="eastAsia"/>
        </w:rPr>
        <w:br/>
      </w:r>
      <w:r>
        <w:rPr>
          <w:rFonts w:hint="eastAsia"/>
        </w:rPr>
        <w:t>　　图表 2001-2007年出口数量（只）比较</w:t>
      </w:r>
      <w:r>
        <w:rPr>
          <w:rFonts w:hint="eastAsia"/>
        </w:rPr>
        <w:br/>
      </w:r>
      <w:r>
        <w:rPr>
          <w:rFonts w:hint="eastAsia"/>
        </w:rPr>
        <w:t>　　图表 2001-2007年出口金额（美元）比较</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5fd7a23d4d6d" w:history="1">
        <w:r>
          <w:rPr>
            <w:rStyle w:val="Hyperlink"/>
          </w:rPr>
          <w:t>2009年度二极管市场研究分析报告</w:t>
        </w:r>
      </w:hyperlink>
      <w:r>
        <w:rPr>
          <w:color w:val="C00000"/>
        </w:rPr>
        <w:t>》，报告编号：</w:t>
      </w:r>
      <w:r>
        <w:rPr>
          <w:rFonts w:hint="eastAsia"/>
          <w:color w:val="C00000"/>
        </w:rPr>
        <w:t>02AA9A0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45fd7a23d4d6d" w:history="1">
        <w:r>
          <w:rPr>
            <w:rStyle w:val="Hyperlink"/>
          </w:rPr>
          <w:t>https://www.20087.com/2008-12/R_2009nianduerjiguanshichangyanjiufenxBaoGao.html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2f8d53d014524" w:history="1">
      <w:r>
        <w:rPr>
          <w:rStyle w:val="Hyperlink"/>
        </w:rPr>
        <w:t>2009年度二极管市场研究分析报告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duerjiguanshichangyanjiufenxBaoGao.html" TargetMode="External" Id="R21845fd7a23d4d6d" /></Relationships>
</file>

<file path=word/_rels/header2.xml.rels>&#65279;<?xml version="1.0" encoding="utf-8"?><Relationships xmlns="http://schemas.openxmlformats.org/package/2006/relationships"><Relationship Type="http://schemas.openxmlformats.org/officeDocument/2006/relationships/hyperlink" Target="https://www.20087.com/2008-12/R_2009nianduerjiguanshichangyanjiufenxBaoGao.html" TargetMode="External" Id="R26b2f8d53d01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2008-12-07T05:40:00Z</dcterms:created>
  <dcterms:modified xsi:type="dcterms:W3CDTF">2008-12-07T06:40:00Z</dcterms:modified>
  <dc:subject>2009年度二极管市场研究分析报告</dc:subject>
  <dc:title>2009年度二极管市场研究分析报告</dc:title>
  <cp:keywords>2009年度二极管市场研究分析报告</cp:keywords>
  <dc:description>2009年度二极管市场研究分析报告</dc:description>
</cp:coreProperties>
</file>