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8306b7d244327" w:history="1">
              <w:r>
                <w:rPr>
                  <w:rStyle w:val="Hyperlink"/>
                </w:rPr>
                <w:t>2009年电动汽车业发展研究与市场预测报告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8306b7d244327" w:history="1">
              <w:r>
                <w:rPr>
                  <w:rStyle w:val="Hyperlink"/>
                </w:rPr>
                <w:t>2009年电动汽车业发展研究与市场预测报告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8306b7d244327" w:history="1">
                <w:r>
                  <w:rPr>
                    <w:rStyle w:val="Hyperlink"/>
                  </w:rPr>
                  <w:t>https://www.20087.com/2008-12/R_2009niandiandongqicheyefazhanyanjiuyBaoGao.html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电动汽车重大科技专项实施几年来，经过200多家企业、高校和科研院所的2000多名技术骨干的努力，目前已取得了重大进展。如燃料电池汽车已经成功开发出性能样机，燃料电池轿车累计运行4000km，燃料电池客车累计运行8000km；混合动力汽车正在武汉等地公交线路上试验，运行超过14万km；纯电动轿车和纯电动客车已通过国家有关认证试验。</w:t>
      </w:r>
      <w:r>
        <w:rPr>
          <w:rFonts w:hint="eastAsia"/>
        </w:rPr>
        <w:br/>
      </w:r>
      <w:r>
        <w:rPr>
          <w:rFonts w:hint="eastAsia"/>
        </w:rPr>
        <w:t>　　根据中国汽车工业发展规划的要求，中国电动汽车产业的发展目标是：到2010年，电动汽车保有量占汽车保有量的5%-10%，年生产销售电动汽车150万辆以上；到2030年，电动汽车保有量占汽车保有量50%以上，年生产销售电动汽车1 000瞻&amp;mdash；1 950万辆。</w:t>
      </w:r>
      <w:r>
        <w:rPr>
          <w:rFonts w:hint="eastAsia"/>
        </w:rPr>
        <w:br/>
      </w:r>
      <w:r>
        <w:rPr>
          <w:rFonts w:hint="eastAsia"/>
        </w:rPr>
        <w:t>　　在传统汽车行业，中国落后世界领先水平几十年，但在电动汽车等新能源汽车领域，大家处于相同起跑线，中国有成本和市场优势，有潜力和可能在全球电动汽车市场取得领先地位。</w:t>
      </w:r>
      <w:r>
        <w:rPr>
          <w:rFonts w:hint="eastAsia"/>
        </w:rPr>
        <w:br/>
      </w:r>
      <w:r>
        <w:rPr>
          <w:rFonts w:hint="eastAsia"/>
        </w:rPr>
        <w:t>　　在大力推行节能减排的大趋势下，中国的汽车行业、政府部门和消费者都具备了迎接电动汽车的条件。在中国发展电动汽车，可以大幅减少温室气体排放，降低对进口石油的依赖。</w:t>
      </w:r>
      <w:r>
        <w:rPr>
          <w:rFonts w:hint="eastAsia"/>
        </w:rPr>
        <w:br/>
      </w:r>
      <w:r>
        <w:rPr>
          <w:rFonts w:hint="eastAsia"/>
        </w:rPr>
        <w:t>　　中国已经成为全球第二大汽车市场，到2030年将超过美国，位列第一。如果中国的汽车业以当前12%的年均增长率发展，到2030年，中国的乘用车总量可达2.87亿辆，约占当时世界汽车总量的30%。除非中国采用更新的节油环保技术，如此庞大的汽车数量将对能源和环境产生巨大压力。考虑到汽油和柴油动力汽车依然占据主导，中国在2030年将需要进口近9亿吨石油来提供汽车燃油。</w:t>
      </w:r>
      <w:r>
        <w:rPr>
          <w:rFonts w:hint="eastAsia"/>
        </w:rPr>
        <w:br/>
      </w:r>
      <w:r>
        <w:rPr>
          <w:rFonts w:hint="eastAsia"/>
        </w:rPr>
        <w:t>　　如果中国采用一系列先进技术，包括电动汽车、压缩天然气汽车和以天然气为燃料的内燃机技术，到2030年，中国乘用车的二氧化碳排放总量有可能降低40%。如果电动汽车在2030年占中国全部乘用车的30%，届时中国将节省其石油总需求量的10%。</w:t>
      </w:r>
      <w:r>
        <w:rPr>
          <w:rFonts w:hint="eastAsia"/>
        </w:rPr>
        <w:br/>
      </w:r>
      <w:r>
        <w:rPr>
          <w:rFonts w:hint="eastAsia"/>
        </w:rPr>
        <w:t>　　中国政府一直在积极推动电动汽车行业的发展，为研究所和行业企业提供研发经费、并在几个试点城市推广电动汽车和充电设备。一些中国汽车厂商也在积极进军全球电动车市场。还有一些中国企业在为美国、日本、意大利和芬兰的电动客车提供电池。如果到2030年电动汽车能实现30%的市场占有率，市场规模将达到1.5万亿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电动汽车行业发展成熟度分析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国际电动汽车行业发展概况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2001-2008年电动汽车行业运行回顾分析</w:t>
      </w:r>
      <w:r>
        <w:rPr>
          <w:rFonts w:hint="eastAsia"/>
        </w:rPr>
        <w:br/>
      </w:r>
      <w:r>
        <w:rPr>
          <w:rFonts w:hint="eastAsia"/>
        </w:rPr>
        <w:t>　　第一节 电动汽车行业产供销状况分析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电动汽车行业进出口状况分析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电动汽车行业财务基本面分析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电动汽车行业竞争现状分析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一、汽车制造业展望</w:t>
      </w:r>
      <w:r>
        <w:rPr>
          <w:rFonts w:hint="eastAsia"/>
        </w:rPr>
        <w:br/>
      </w:r>
      <w:r>
        <w:rPr>
          <w:rFonts w:hint="eastAsia"/>
        </w:rPr>
        <w:t>　　　　二、石油市场展望</w:t>
      </w:r>
      <w:r>
        <w:rPr>
          <w:rFonts w:hint="eastAsia"/>
        </w:rPr>
        <w:br/>
      </w:r>
      <w:r>
        <w:rPr>
          <w:rFonts w:hint="eastAsia"/>
        </w:rPr>
        <w:t>　　　　三、电池燃料行业展望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一汽集团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上汽汽车制造有限公司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长安汽车集团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2001-2008年国民经济增长走势</w:t>
      </w:r>
      <w:r>
        <w:rPr>
          <w:rFonts w:hint="eastAsia"/>
        </w:rPr>
        <w:br/>
      </w:r>
      <w:r>
        <w:rPr>
          <w:rFonts w:hint="eastAsia"/>
        </w:rPr>
        <w:t>　　图表 2001-2008年固定资产走势</w:t>
      </w:r>
      <w:r>
        <w:rPr>
          <w:rFonts w:hint="eastAsia"/>
        </w:rPr>
        <w:br/>
      </w:r>
      <w:r>
        <w:rPr>
          <w:rFonts w:hint="eastAsia"/>
        </w:rPr>
        <w:t>　　图表 2006-2008年国内电动汽车产量统计</w:t>
      </w:r>
      <w:r>
        <w:rPr>
          <w:rFonts w:hint="eastAsia"/>
        </w:rPr>
        <w:br/>
      </w:r>
      <w:r>
        <w:rPr>
          <w:rFonts w:hint="eastAsia"/>
        </w:rPr>
        <w:t>　　图表 2006-2008年国内电动汽车销量统计</w:t>
      </w:r>
      <w:r>
        <w:rPr>
          <w:rFonts w:hint="eastAsia"/>
        </w:rPr>
        <w:br/>
      </w:r>
      <w:r>
        <w:rPr>
          <w:rFonts w:hint="eastAsia"/>
        </w:rPr>
        <w:t>　　图表 2007-2008年电动汽车进出口情况</w:t>
      </w:r>
      <w:r>
        <w:rPr>
          <w:rFonts w:hint="eastAsia"/>
        </w:rPr>
        <w:br/>
      </w:r>
      <w:r>
        <w:rPr>
          <w:rFonts w:hint="eastAsia"/>
        </w:rPr>
        <w:t>　　图表 2007-2008年电动汽车行业盈利能力分析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2007-2008年电动汽车行业经营效率分析</w:t>
      </w:r>
      <w:r>
        <w:rPr>
          <w:rFonts w:hint="eastAsia"/>
        </w:rPr>
        <w:br/>
      </w:r>
      <w:r>
        <w:rPr>
          <w:rFonts w:hint="eastAsia"/>
        </w:rPr>
        <w:t>　　图表 2007-2008年电动汽车行业成长能力分析</w:t>
      </w:r>
      <w:r>
        <w:rPr>
          <w:rFonts w:hint="eastAsia"/>
        </w:rPr>
        <w:br/>
      </w:r>
      <w:r>
        <w:rPr>
          <w:rFonts w:hint="eastAsia"/>
        </w:rPr>
        <w:t>　　图表 2007-2008年中国东风汽车产品产量统计</w:t>
      </w:r>
      <w:r>
        <w:rPr>
          <w:rFonts w:hint="eastAsia"/>
        </w:rPr>
        <w:br/>
      </w:r>
      <w:r>
        <w:rPr>
          <w:rFonts w:hint="eastAsia"/>
        </w:rPr>
        <w:t>　　图表 2007-2008年中国一汽集团主要产品产量</w:t>
      </w:r>
      <w:r>
        <w:rPr>
          <w:rFonts w:hint="eastAsia"/>
        </w:rPr>
        <w:br/>
      </w:r>
      <w:r>
        <w:rPr>
          <w:rFonts w:hint="eastAsia"/>
        </w:rPr>
        <w:t>　　图表 2009年电动汽车市场规模预测</w:t>
      </w:r>
      <w:r>
        <w:rPr>
          <w:rFonts w:hint="eastAsia"/>
        </w:rPr>
        <w:br/>
      </w:r>
      <w:r>
        <w:rPr>
          <w:rFonts w:hint="eastAsia"/>
        </w:rPr>
        <w:t>　　图表 2009-2010年国内电动汽车产能扩张情况</w:t>
      </w:r>
      <w:r>
        <w:rPr>
          <w:rFonts w:hint="eastAsia"/>
        </w:rPr>
        <w:br/>
      </w:r>
      <w:r>
        <w:rPr>
          <w:rFonts w:hint="eastAsia"/>
        </w:rPr>
        <w:t>　　………………………更多图表详见报告正文……………………………….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8306b7d244327" w:history="1">
        <w:r>
          <w:rPr>
            <w:rStyle w:val="Hyperlink"/>
          </w:rPr>
          <w:t>2009年电动汽车业发展研究与市场预测报告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8306b7d244327" w:history="1">
        <w:r>
          <w:rPr>
            <w:rStyle w:val="Hyperlink"/>
          </w:rPr>
          <w:t>https://www.20087.com/2008-12/R_2009niandiandongqicheyefazhanyanjiuyBaoGao.html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c667a7bcb45d2" w:history="1">
      <w:r>
        <w:rPr>
          <w:rStyle w:val="Hyperlink"/>
        </w:rPr>
        <w:t>2009年电动汽车业发展研究与市场预测报告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niandiandongqicheyefazhanyanjiuyBaoGao.html" TargetMode="External" Id="R2048306b7d24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niandiandongqicheyefazhanyanjiuyBaoGao.html" TargetMode="External" Id="R94fc667a7bcb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2008-12-07T05:29:00Z</dcterms:created>
  <dcterms:modified xsi:type="dcterms:W3CDTF">2008-12-07T06:29:00Z</dcterms:modified>
  <dc:subject>2009年电动汽车业发展研究与市场预测报告</dc:subject>
  <dc:title>2009年电动汽车业发展研究与市场预测报告</dc:title>
  <cp:keywords>2009年电动汽车业发展研究与市场预测报告</cp:keywords>
  <dc:description>2009年电动汽车业发展研究与市场预测报告</dc:description>
</cp:coreProperties>
</file>