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c99b8897c41fe" w:history="1">
              <w:r>
                <w:rPr>
                  <w:rStyle w:val="Hyperlink"/>
                </w:rPr>
                <w:t>2009年金融危机中盐酸行业发展研究与投资策略报告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c99b8897c41fe" w:history="1">
              <w:r>
                <w:rPr>
                  <w:rStyle w:val="Hyperlink"/>
                </w:rPr>
                <w:t>2009年金融危机中盐酸行业发展研究与投资策略报告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c99b8897c41fe" w:history="1">
                <w:r>
                  <w:rPr>
                    <w:rStyle w:val="Hyperlink"/>
                  </w:rPr>
                  <w:t>https://www.20087.com/2008-12/R_2009nianjinrongweijizhongyansuanfazhBaoGao.html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国际金融危机对国内石油和化工行业的影响开始显现。特别是从9月份开始，全行业持续10年一直处于上升的景气周期，首次进入下行轨道。产量、产值增速减缓，部分产品产量出现负增长。</w:t>
      </w:r>
      <w:r>
        <w:rPr>
          <w:rFonts w:hint="eastAsia"/>
        </w:rPr>
        <w:br/>
      </w:r>
      <w:r>
        <w:rPr>
          <w:rFonts w:hint="eastAsia"/>
        </w:rPr>
        <w:t>　　前三季度，全行业总产值5万亿元，增长32%。但9月份产值增速明显放缓，增幅为25.1%，比8月大幅回落9.8个百分点，为今年以来最低增幅，与上年同期上升的态势形成鲜明反差。经济前景不明朗，加重了市场低迷气氛。9月份，全国石化产品市场价格呈大面积回落态势，少数产品出现暴跌现象。</w:t>
      </w:r>
      <w:r>
        <w:rPr>
          <w:rFonts w:hint="eastAsia"/>
        </w:rPr>
        <w:br/>
      </w:r>
      <w:r>
        <w:rPr>
          <w:rFonts w:hint="eastAsia"/>
        </w:rPr>
        <w:t>　　对于盐酸市场而言，从供应来看，三季度，由于液氯生产增加，作为副产酸--盐酸产量总体也因此增大。但从各月产量来看，盐酸产量在三季度是逐月下降的，而且与上半年相比增幅也是呈下降趋势，降幅为0.2个百分点。</w:t>
      </w:r>
      <w:r>
        <w:rPr>
          <w:rFonts w:hint="eastAsia"/>
        </w:rPr>
        <w:br/>
      </w:r>
      <w:r>
        <w:rPr>
          <w:rFonts w:hint="eastAsia"/>
        </w:rPr>
        <w:t>　　从消费来看，盐酸下游的主要行业是热电、水处理、制药、化工等行业。前三季度，化学药品原药生产稳定增长，生产完成167.5万吨，同比增长5.8%。比上半年增幅回落1.1个百分点。三季度正值夏季，热电、水处理行业的消费量很少，下游行业处在消费低谷期，市场需求呈现平稳状态。</w:t>
      </w:r>
      <w:r>
        <w:rPr>
          <w:rFonts w:hint="eastAsia"/>
        </w:rPr>
        <w:br/>
      </w:r>
      <w:r>
        <w:rPr>
          <w:rFonts w:hint="eastAsia"/>
        </w:rPr>
        <w:t>　　从市场来看，盐酸市场总体供应平稳，市场呈现淡季不淡，旺季不旺的平稳态势。市场价格在7、8月份小幅下降后，9月份环比价格基本持平。据我中心监测的生产资料市场流通平均价格指数显示：7月份盐酸市场价格指数环比下降1.45%；8月份环比下降2.21%；9月份市场价格环比基本持平。</w:t>
      </w:r>
      <w:r>
        <w:rPr>
          <w:rFonts w:hint="eastAsia"/>
        </w:rPr>
        <w:br/>
      </w:r>
      <w:r>
        <w:rPr>
          <w:rFonts w:hint="eastAsia"/>
        </w:rPr>
        <w:t>　　毋庸讳言，金融危机寒流劲吹之下，对外开放度日益扩大、与世界经济联系越来越紧密的中国石化行业是无法独善其身的。在国际环境异常复杂和不利的情况下，不确定因素和不可预见性因素在增多。保持我国国民经济稳定、快速发展将成为当务之急。同时，有些问题还将值得高度关注，那就是当前通货膨胀已得到缓解，许多产品价格在回落。特别是部分工业原材料产品已出现大幅度的回落。这种经济现象所带来的负面影响值得高度重视。因为任何经济问题从来都是双刃剑。我们相信，中国的经济在未来还会保持稳定健康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一、金融危机影响下的中国经济环境</w:t>
      </w:r>
      <w:r>
        <w:rPr>
          <w:rFonts w:hint="eastAsia"/>
        </w:rPr>
        <w:br/>
      </w:r>
      <w:r>
        <w:rPr>
          <w:rFonts w:hint="eastAsia"/>
        </w:rPr>
        <w:t>　　　　二、金融危机对盐酸行业的影响分析</w:t>
      </w:r>
      <w:r>
        <w:rPr>
          <w:rFonts w:hint="eastAsia"/>
        </w:rPr>
        <w:br/>
      </w:r>
      <w:r>
        <w:rPr>
          <w:rFonts w:hint="eastAsia"/>
        </w:rPr>
        <w:t>　　　　三、2009年中国经济运行趋势分析</w:t>
      </w:r>
      <w:r>
        <w:rPr>
          <w:rFonts w:hint="eastAsia"/>
        </w:rPr>
        <w:br/>
      </w:r>
      <w:r>
        <w:rPr>
          <w:rFonts w:hint="eastAsia"/>
        </w:rPr>
        <w:t>　　第二节 政策发展环境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二、管理体制</w:t>
      </w:r>
      <w:r>
        <w:rPr>
          <w:rFonts w:hint="eastAsia"/>
        </w:rPr>
        <w:br/>
      </w:r>
      <w:r>
        <w:rPr>
          <w:rFonts w:hint="eastAsia"/>
        </w:rPr>
        <w:t>　　　　三、金融危机背景下国家对于行业政策的调整措施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一、行业技术环境现状</w:t>
      </w:r>
      <w:r>
        <w:rPr>
          <w:rFonts w:hint="eastAsia"/>
        </w:rPr>
        <w:br/>
      </w:r>
      <w:r>
        <w:rPr>
          <w:rFonts w:hint="eastAsia"/>
        </w:rPr>
        <w:t>　　　　二、金融危机下行业技术环境变化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一、行业社会环境现状</w:t>
      </w:r>
      <w:r>
        <w:rPr>
          <w:rFonts w:hint="eastAsia"/>
        </w:rPr>
        <w:br/>
      </w:r>
      <w:r>
        <w:rPr>
          <w:rFonts w:hint="eastAsia"/>
        </w:rPr>
        <w:t>　　　　二、金融危机下行业社会环境变化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盐酸行业供需现状分析</w:t>
      </w:r>
      <w:r>
        <w:rPr>
          <w:rFonts w:hint="eastAsia"/>
        </w:rPr>
        <w:br/>
      </w:r>
      <w:r>
        <w:rPr>
          <w:rFonts w:hint="eastAsia"/>
        </w:rPr>
        <w:t>　　第一节 行业供应现状分析</w:t>
      </w:r>
      <w:r>
        <w:rPr>
          <w:rFonts w:hint="eastAsia"/>
        </w:rPr>
        <w:br/>
      </w:r>
      <w:r>
        <w:rPr>
          <w:rFonts w:hint="eastAsia"/>
        </w:rPr>
        <w:t>　　　　一、行业产量现状</w:t>
      </w:r>
      <w:r>
        <w:rPr>
          <w:rFonts w:hint="eastAsia"/>
        </w:rPr>
        <w:br/>
      </w:r>
      <w:r>
        <w:rPr>
          <w:rFonts w:hint="eastAsia"/>
        </w:rPr>
        <w:t>　　　　二、金融危机对行业产量影响因素</w:t>
      </w:r>
      <w:r>
        <w:rPr>
          <w:rFonts w:hint="eastAsia"/>
        </w:rPr>
        <w:br/>
      </w:r>
      <w:r>
        <w:rPr>
          <w:rFonts w:hint="eastAsia"/>
        </w:rPr>
        <w:t>　　第二节 行业需求现状分析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二、金融危机对行业需求影响因素</w:t>
      </w:r>
      <w:r>
        <w:rPr>
          <w:rFonts w:hint="eastAsia"/>
        </w:rPr>
        <w:br/>
      </w:r>
      <w:r>
        <w:rPr>
          <w:rFonts w:hint="eastAsia"/>
        </w:rPr>
        <w:t>　　第三节 行业贸易现状</w:t>
      </w:r>
      <w:r>
        <w:rPr>
          <w:rFonts w:hint="eastAsia"/>
        </w:rPr>
        <w:br/>
      </w:r>
      <w:r>
        <w:rPr>
          <w:rFonts w:hint="eastAsia"/>
        </w:rPr>
        <w:t>　　　　一、行业进出口现状</w:t>
      </w:r>
      <w:r>
        <w:rPr>
          <w:rFonts w:hint="eastAsia"/>
        </w:rPr>
        <w:br/>
      </w:r>
      <w:r>
        <w:rPr>
          <w:rFonts w:hint="eastAsia"/>
        </w:rPr>
        <w:t>　　　　二、金融危机对行业贸易影响因素</w:t>
      </w:r>
      <w:r>
        <w:rPr>
          <w:rFonts w:hint="eastAsia"/>
        </w:rPr>
        <w:br/>
      </w:r>
      <w:r>
        <w:rPr>
          <w:rFonts w:hint="eastAsia"/>
        </w:rPr>
        <w:t>　　第四节 行业行情现状</w:t>
      </w:r>
      <w:r>
        <w:rPr>
          <w:rFonts w:hint="eastAsia"/>
        </w:rPr>
        <w:br/>
      </w:r>
      <w:r>
        <w:rPr>
          <w:rFonts w:hint="eastAsia"/>
        </w:rPr>
        <w:t>　　　　一、行业市场行情现状</w:t>
      </w:r>
      <w:r>
        <w:rPr>
          <w:rFonts w:hint="eastAsia"/>
        </w:rPr>
        <w:br/>
      </w:r>
      <w:r>
        <w:rPr>
          <w:rFonts w:hint="eastAsia"/>
        </w:rPr>
        <w:t>　　　　二、金融危机对行业行情影响因素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盐酸行业竞争格局分析</w:t>
      </w:r>
      <w:r>
        <w:rPr>
          <w:rFonts w:hint="eastAsia"/>
        </w:rPr>
        <w:br/>
      </w:r>
      <w:r>
        <w:rPr>
          <w:rFonts w:hint="eastAsia"/>
        </w:rPr>
        <w:t>　　第一节 现有竞争格局分析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一、行业竞争现状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三、行业竞争变化</w:t>
      </w:r>
      <w:r>
        <w:rPr>
          <w:rFonts w:hint="eastAsia"/>
        </w:rPr>
        <w:br/>
      </w:r>
      <w:r>
        <w:rPr>
          <w:rFonts w:hint="eastAsia"/>
        </w:rPr>
        <w:t>　　第二节 国际竞争力分析</w:t>
      </w:r>
      <w:r>
        <w:rPr>
          <w:rFonts w:hint="eastAsia"/>
        </w:rPr>
        <w:br/>
      </w:r>
      <w:r>
        <w:rPr>
          <w:rFonts w:hint="eastAsia"/>
        </w:rPr>
        <w:t>　　　　一、国内外竞争力对比</w:t>
      </w:r>
      <w:r>
        <w:rPr>
          <w:rFonts w:hint="eastAsia"/>
        </w:rPr>
        <w:br/>
      </w:r>
      <w:r>
        <w:rPr>
          <w:rFonts w:hint="eastAsia"/>
        </w:rPr>
        <w:t>　　　　二、国内外竞争力影响</w:t>
      </w:r>
      <w:r>
        <w:rPr>
          <w:rFonts w:hint="eastAsia"/>
        </w:rPr>
        <w:br/>
      </w:r>
      <w:r>
        <w:rPr>
          <w:rFonts w:hint="eastAsia"/>
        </w:rPr>
        <w:t>　　第三节 金融危机对行业竞争格局的影响正在显现（或者可能的影响）</w:t>
      </w:r>
      <w:r>
        <w:rPr>
          <w:rFonts w:hint="eastAsia"/>
        </w:rPr>
        <w:br/>
      </w:r>
      <w:r>
        <w:rPr>
          <w:rFonts w:hint="eastAsia"/>
        </w:rPr>
        <w:t>　　　　一、外资大举转移至中国市场（外资比重增加等）</w:t>
      </w:r>
      <w:r>
        <w:rPr>
          <w:rFonts w:hint="eastAsia"/>
        </w:rPr>
        <w:br/>
      </w:r>
      <w:r>
        <w:rPr>
          <w:rFonts w:hint="eastAsia"/>
        </w:rPr>
        <w:t>　　　　二、重组并购风潮加重</w:t>
      </w:r>
      <w:r>
        <w:rPr>
          <w:rFonts w:hint="eastAsia"/>
        </w:rPr>
        <w:br/>
      </w:r>
      <w:r>
        <w:rPr>
          <w:rFonts w:hint="eastAsia"/>
        </w:rPr>
        <w:t>　　　　三、盐酸企业（巨头）受创倒闭（或者下滑至第二阵营之类的）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盐酸行业前景展望</w:t>
      </w:r>
      <w:r>
        <w:rPr>
          <w:rFonts w:hint="eastAsia"/>
        </w:rPr>
        <w:br/>
      </w:r>
      <w:r>
        <w:rPr>
          <w:rFonts w:hint="eastAsia"/>
        </w:rPr>
        <w:t>　　第一节 经济环境展望</w:t>
      </w:r>
      <w:r>
        <w:rPr>
          <w:rFonts w:hint="eastAsia"/>
        </w:rPr>
        <w:br/>
      </w:r>
      <w:r>
        <w:rPr>
          <w:rFonts w:hint="eastAsia"/>
        </w:rPr>
        <w:t>　　　　一、2009年国内经济环境展望</w:t>
      </w:r>
      <w:r>
        <w:rPr>
          <w:rFonts w:hint="eastAsia"/>
        </w:rPr>
        <w:br/>
      </w:r>
      <w:r>
        <w:rPr>
          <w:rFonts w:hint="eastAsia"/>
        </w:rPr>
        <w:t>　　　　二、盐酸行业经济环境趋势展望</w:t>
      </w:r>
      <w:r>
        <w:rPr>
          <w:rFonts w:hint="eastAsia"/>
        </w:rPr>
        <w:br/>
      </w:r>
      <w:r>
        <w:rPr>
          <w:rFonts w:hint="eastAsia"/>
        </w:rPr>
        <w:t>　　第二节 政策环境展望</w:t>
      </w:r>
      <w:r>
        <w:rPr>
          <w:rFonts w:hint="eastAsia"/>
        </w:rPr>
        <w:br/>
      </w:r>
      <w:r>
        <w:rPr>
          <w:rFonts w:hint="eastAsia"/>
        </w:rPr>
        <w:t>　　　　一、2009年国内政策环境展望</w:t>
      </w:r>
      <w:r>
        <w:rPr>
          <w:rFonts w:hint="eastAsia"/>
        </w:rPr>
        <w:br/>
      </w:r>
      <w:r>
        <w:rPr>
          <w:rFonts w:hint="eastAsia"/>
        </w:rPr>
        <w:t>　　　　二、盐酸行业政策环境趋势展望</w:t>
      </w:r>
      <w:r>
        <w:rPr>
          <w:rFonts w:hint="eastAsia"/>
        </w:rPr>
        <w:br/>
      </w:r>
      <w:r>
        <w:rPr>
          <w:rFonts w:hint="eastAsia"/>
        </w:rPr>
        <w:t>　　第三节 贸易环境展望</w:t>
      </w:r>
      <w:r>
        <w:rPr>
          <w:rFonts w:hint="eastAsia"/>
        </w:rPr>
        <w:br/>
      </w:r>
      <w:r>
        <w:rPr>
          <w:rFonts w:hint="eastAsia"/>
        </w:rPr>
        <w:t>　　　　一、2009年国内贸易环境展望</w:t>
      </w:r>
      <w:r>
        <w:rPr>
          <w:rFonts w:hint="eastAsia"/>
        </w:rPr>
        <w:br/>
      </w:r>
      <w:r>
        <w:rPr>
          <w:rFonts w:hint="eastAsia"/>
        </w:rPr>
        <w:t>　　　　二、盐酸行业贸易环境趋势展望</w:t>
      </w:r>
      <w:r>
        <w:rPr>
          <w:rFonts w:hint="eastAsia"/>
        </w:rPr>
        <w:br/>
      </w:r>
      <w:r>
        <w:rPr>
          <w:rFonts w:hint="eastAsia"/>
        </w:rPr>
        <w:t>　　第四节 市场环境展望</w:t>
      </w:r>
      <w:r>
        <w:rPr>
          <w:rFonts w:hint="eastAsia"/>
        </w:rPr>
        <w:br/>
      </w:r>
      <w:r>
        <w:rPr>
          <w:rFonts w:hint="eastAsia"/>
        </w:rPr>
        <w:t>　　　　一、2009年国内市场环境展望</w:t>
      </w:r>
      <w:r>
        <w:rPr>
          <w:rFonts w:hint="eastAsia"/>
        </w:rPr>
        <w:br/>
      </w:r>
      <w:r>
        <w:rPr>
          <w:rFonts w:hint="eastAsia"/>
        </w:rPr>
        <w:t>　　　　二、盐酸行业市场环境趋势展望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盐酸行业投资策略（市场应对策略）分析</w:t>
      </w:r>
      <w:r>
        <w:rPr>
          <w:rFonts w:hint="eastAsia"/>
        </w:rPr>
        <w:br/>
      </w:r>
      <w:r>
        <w:rPr>
          <w:rFonts w:hint="eastAsia"/>
        </w:rPr>
        <w:t>　　第一节 金融危机背景下行业投资行为分析</w:t>
      </w:r>
      <w:r>
        <w:rPr>
          <w:rFonts w:hint="eastAsia"/>
        </w:rPr>
        <w:br/>
      </w:r>
      <w:r>
        <w:rPr>
          <w:rFonts w:hint="eastAsia"/>
        </w:rPr>
        <w:t>　　　　一、金融危机中盐酸行业投资机会</w:t>
      </w:r>
      <w:r>
        <w:rPr>
          <w:rFonts w:hint="eastAsia"/>
        </w:rPr>
        <w:br/>
      </w:r>
      <w:r>
        <w:rPr>
          <w:rFonts w:hint="eastAsia"/>
        </w:rPr>
        <w:t>　　　　二、金融危机中盐酸行业投资风险</w:t>
      </w:r>
      <w:r>
        <w:rPr>
          <w:rFonts w:hint="eastAsia"/>
        </w:rPr>
        <w:br/>
      </w:r>
      <w:r>
        <w:rPr>
          <w:rFonts w:hint="eastAsia"/>
        </w:rPr>
        <w:t>　　第二节 金融危机背景下行业投资机会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二、金融危机下行业的投资机会分析</w:t>
      </w:r>
      <w:r>
        <w:rPr>
          <w:rFonts w:hint="eastAsia"/>
        </w:rPr>
        <w:br/>
      </w:r>
      <w:r>
        <w:rPr>
          <w:rFonts w:hint="eastAsia"/>
        </w:rPr>
        <w:t>　　第三节 金融危机背景下行业投资风险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二、金融危机下行业的投资风险分析</w:t>
      </w:r>
      <w:r>
        <w:rPr>
          <w:rFonts w:hint="eastAsia"/>
        </w:rPr>
        <w:br/>
      </w:r>
      <w:r>
        <w:rPr>
          <w:rFonts w:hint="eastAsia"/>
        </w:rPr>
        <w:t>　　第四节 中-智-林-：金融危机背景下行业投资策略</w:t>
      </w:r>
      <w:r>
        <w:rPr>
          <w:rFonts w:hint="eastAsia"/>
        </w:rPr>
        <w:br/>
      </w:r>
      <w:r>
        <w:rPr>
          <w:rFonts w:hint="eastAsia"/>
        </w:rPr>
        <w:t>　　　　一、金融危机下行业投资策略分析</w:t>
      </w:r>
      <w:r>
        <w:rPr>
          <w:rFonts w:hint="eastAsia"/>
        </w:rPr>
        <w:br/>
      </w:r>
      <w:r>
        <w:rPr>
          <w:rFonts w:hint="eastAsia"/>
        </w:rPr>
        <w:t>　　　　二、金融危机下企业投资策略分析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c99b8897c41fe" w:history="1">
        <w:r>
          <w:rPr>
            <w:rStyle w:val="Hyperlink"/>
          </w:rPr>
          <w:t>2009年金融危机中盐酸行业发展研究与投资策略报告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c99b8897c41fe" w:history="1">
        <w:r>
          <w:rPr>
            <w:rStyle w:val="Hyperlink"/>
          </w:rPr>
          <w:t>https://www.20087.com/2008-12/R_2009nianjinrongweijizhongyansuanfazhBaoGao.html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c62f040384caa" w:history="1">
      <w:r>
        <w:rPr>
          <w:rStyle w:val="Hyperlink"/>
        </w:rPr>
        <w:t>2009年金融危机中盐酸行业发展研究与投资策略报告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nianjinrongweijizhongyansuanfazhBaoGao.html" TargetMode="External" Id="R3bcc99b8897c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nianjinrongweijizhongyansuanfazhBaoGao.html" TargetMode="External" Id="R538c62f04038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2008-12-15T06:16:00Z</dcterms:created>
  <dcterms:modified xsi:type="dcterms:W3CDTF">2008-12-15T07:16:00Z</dcterms:modified>
  <dc:subject>2009年金融危机中盐酸行业发展研究与投资策略报告</dc:subject>
  <dc:title>2009年金融危机中盐酸行业发展研究与投资策略报告</dc:title>
  <cp:keywords>2009年金融危机中盐酸行业发展研究与投资策略报告</cp:keywords>
  <dc:description>2009年金融危机中盐酸行业发展研究与投资策略报告</dc:description>
</cp:coreProperties>
</file>