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89cac403a4af0" w:history="1">
              <w:r>
                <w:rPr>
                  <w:rStyle w:val="Hyperlink"/>
                </w:rPr>
                <w:t>2009年金融危机中石油行业发展研究与投资策略报告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89cac403a4af0" w:history="1">
              <w:r>
                <w:rPr>
                  <w:rStyle w:val="Hyperlink"/>
                </w:rPr>
                <w:t>2009年金融危机中石油行业发展研究与投资策略报告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89cac403a4af0" w:history="1">
                <w:r>
                  <w:rPr>
                    <w:rStyle w:val="Hyperlink"/>
                  </w:rPr>
                  <w:t>https://www.20087.com/2008-12/R_2009nianjinrongweijizhongshiyoufazhaBaoGao.html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国际金融危机对国内石油和化工行业的影响开始显现。特别是从9月份开始，全行业持续10年一直处于上升的景气周期，首次进入下行轨道。产量、产值增速减缓，部分产品产量出现负增长。</w:t>
      </w:r>
      <w:r>
        <w:rPr>
          <w:rFonts w:hint="eastAsia"/>
        </w:rPr>
        <w:br/>
      </w:r>
      <w:r>
        <w:rPr>
          <w:rFonts w:hint="eastAsia"/>
        </w:rPr>
        <w:t>　　前三季度，全行业总产值5万亿元，增长32%。但9月份产值增速明显放缓，增幅为25.1%，比8月大幅回落9.8 个百分点，为今年以来最低增幅，与上年同期上升的态势形成鲜明反差。经济前景不明朗，加重了市场低迷气氛。9月份，全国石化产品市场价格呈大面积回落态势，少数产品出现暴跌现象。</w:t>
      </w:r>
      <w:r>
        <w:rPr>
          <w:rFonts w:hint="eastAsia"/>
        </w:rPr>
        <w:br/>
      </w:r>
      <w:r>
        <w:rPr>
          <w:rFonts w:hint="eastAsia"/>
        </w:rPr>
        <w:t>　　毋庸讳言，金融危机寒流劲吹之下，对外开放度日益扩大、与世界经济联系越来越紧密的中国石化行业是无法独善其身的。企业是市场主体，其市场行为取决于特定的市场供求关系，也取决于经济运行总体状况和运行趋势。关于宏观运行趋势的明确信号，是市场不可或缺的。我国宏观调控的首要任务由年初的&amp;ldquo；防过热、防通胀&amp;rdquo；到7月份开始调整为&amp;ldquo；一保一控&amp;rdquo；，表明党中央、国务院对国内外经济形势的准确判断，释放出&amp;ldquo；保增长&amp;rdquo；的强烈信号。</w:t>
      </w:r>
      <w:r>
        <w:rPr>
          <w:rFonts w:hint="eastAsia"/>
        </w:rPr>
        <w:br/>
      </w:r>
      <w:r>
        <w:rPr>
          <w:rFonts w:hint="eastAsia"/>
        </w:rPr>
        <w:t>　　国际金融危机还在进一步加深，它对实体经济的影响也在不断显现。而中国经济受国际金融危机影响的严重程度远远超出了许多人的预期，加上中国经济自身也在客观上面临着周期性调整，这些因素叠加，使中国经济面临着巨大的下行压力。</w:t>
      </w:r>
      <w:r>
        <w:rPr>
          <w:rFonts w:hint="eastAsia"/>
        </w:rPr>
        <w:br/>
      </w:r>
      <w:r>
        <w:rPr>
          <w:rFonts w:hint="eastAsia"/>
        </w:rPr>
        <w:t>　　所以对于我国的石油和化工行业而言保持清醒头脑，沉着应对危机，坚持科学发展，是石油和化工行业当前最为紧迫的要务，也是行业经济能否拥有美好未来的根本。</w:t>
      </w:r>
      <w:r>
        <w:rPr>
          <w:rFonts w:hint="eastAsia"/>
        </w:rPr>
        <w:br/>
      </w:r>
      <w:r>
        <w:rPr>
          <w:rFonts w:hint="eastAsia"/>
        </w:rPr>
        <w:br/>
      </w:r>
      <w:r>
        <w:rPr>
          <w:rFonts w:hint="eastAsia"/>
        </w:rPr>
        <w:t>第一章 石油行业发展环境分析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二、金融危机对石油行业的影响分析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二、金融危机下行业社会环境变化</w:t>
      </w:r>
      <w:r>
        <w:rPr>
          <w:rFonts w:hint="eastAsia"/>
        </w:rPr>
        <w:br/>
      </w:r>
      <w:r>
        <w:rPr>
          <w:rFonts w:hint="eastAsia"/>
        </w:rPr>
        <w:br/>
      </w:r>
      <w:r>
        <w:rPr>
          <w:rFonts w:hint="eastAsia"/>
        </w:rPr>
        <w:t>第二章 石油行业供需现状分析</w:t>
      </w:r>
      <w:r>
        <w:rPr>
          <w:rFonts w:hint="eastAsia"/>
        </w:rPr>
        <w:br/>
      </w:r>
      <w:r>
        <w:rPr>
          <w:rFonts w:hint="eastAsia"/>
        </w:rPr>
        <w:t>　　第一节 行业供应现状分析</w:t>
      </w:r>
      <w:r>
        <w:rPr>
          <w:rFonts w:hint="eastAsia"/>
        </w:rPr>
        <w:br/>
      </w:r>
      <w:r>
        <w:rPr>
          <w:rFonts w:hint="eastAsia"/>
        </w:rPr>
        <w:t>　　　　一、行业产量现状</w:t>
      </w:r>
      <w:r>
        <w:rPr>
          <w:rFonts w:hint="eastAsia"/>
        </w:rPr>
        <w:br/>
      </w:r>
      <w:r>
        <w:rPr>
          <w:rFonts w:hint="eastAsia"/>
        </w:rPr>
        <w:t>　　　　二、金融危机对行业产量影响因素</w:t>
      </w:r>
      <w:r>
        <w:rPr>
          <w:rFonts w:hint="eastAsia"/>
        </w:rPr>
        <w:br/>
      </w:r>
      <w:r>
        <w:rPr>
          <w:rFonts w:hint="eastAsia"/>
        </w:rPr>
        <w:t>　　第二节 行业需求现状分析</w:t>
      </w:r>
      <w:r>
        <w:rPr>
          <w:rFonts w:hint="eastAsia"/>
        </w:rPr>
        <w:br/>
      </w:r>
      <w:r>
        <w:rPr>
          <w:rFonts w:hint="eastAsia"/>
        </w:rPr>
        <w:t>　　　　一、行业需求现状</w:t>
      </w:r>
      <w:r>
        <w:rPr>
          <w:rFonts w:hint="eastAsia"/>
        </w:rPr>
        <w:br/>
      </w:r>
      <w:r>
        <w:rPr>
          <w:rFonts w:hint="eastAsia"/>
        </w:rPr>
        <w:t>　　　　二、金融危机对行业需求影响因素</w:t>
      </w:r>
      <w:r>
        <w:rPr>
          <w:rFonts w:hint="eastAsia"/>
        </w:rPr>
        <w:br/>
      </w:r>
      <w:r>
        <w:rPr>
          <w:rFonts w:hint="eastAsia"/>
        </w:rPr>
        <w:t>　　第三节 行业贸易现状</w:t>
      </w:r>
      <w:r>
        <w:rPr>
          <w:rFonts w:hint="eastAsia"/>
        </w:rPr>
        <w:br/>
      </w:r>
      <w:r>
        <w:rPr>
          <w:rFonts w:hint="eastAsia"/>
        </w:rPr>
        <w:t>　　　　一、行业进出口现状</w:t>
      </w:r>
      <w:r>
        <w:rPr>
          <w:rFonts w:hint="eastAsia"/>
        </w:rPr>
        <w:br/>
      </w:r>
      <w:r>
        <w:rPr>
          <w:rFonts w:hint="eastAsia"/>
        </w:rPr>
        <w:t>　　　　二、金融危机对行业贸易影响因素</w:t>
      </w:r>
      <w:r>
        <w:rPr>
          <w:rFonts w:hint="eastAsia"/>
        </w:rPr>
        <w:br/>
      </w:r>
      <w:r>
        <w:rPr>
          <w:rFonts w:hint="eastAsia"/>
        </w:rPr>
        <w:t>　　第四节 行业行情现状</w:t>
      </w:r>
      <w:r>
        <w:rPr>
          <w:rFonts w:hint="eastAsia"/>
        </w:rPr>
        <w:br/>
      </w:r>
      <w:r>
        <w:rPr>
          <w:rFonts w:hint="eastAsia"/>
        </w:rPr>
        <w:t>　　　　一、行业市场行情现状</w:t>
      </w:r>
      <w:r>
        <w:rPr>
          <w:rFonts w:hint="eastAsia"/>
        </w:rPr>
        <w:br/>
      </w:r>
      <w:r>
        <w:rPr>
          <w:rFonts w:hint="eastAsia"/>
        </w:rPr>
        <w:t>　　　　二、金融危机对行业行情影响因素</w:t>
      </w:r>
      <w:r>
        <w:rPr>
          <w:rFonts w:hint="eastAsia"/>
        </w:rPr>
        <w:br/>
      </w:r>
      <w:r>
        <w:rPr>
          <w:rFonts w:hint="eastAsia"/>
        </w:rPr>
        <w:br/>
      </w:r>
      <w:r>
        <w:rPr>
          <w:rFonts w:hint="eastAsia"/>
        </w:rPr>
        <w:t>第三章 石油行业竞争格局分析</w:t>
      </w:r>
      <w:r>
        <w:rPr>
          <w:rFonts w:hint="eastAsia"/>
        </w:rPr>
        <w:br/>
      </w:r>
      <w:r>
        <w:rPr>
          <w:rFonts w:hint="eastAsia"/>
        </w:rPr>
        <w:t>　　第一节 现有竞争格局分析</w:t>
      </w:r>
      <w:r>
        <w:rPr>
          <w:rFonts w:hint="eastAsia"/>
        </w:rPr>
        <w:br/>
      </w:r>
      <w:r>
        <w:rPr>
          <w:rFonts w:hint="eastAsia"/>
        </w:rPr>
        <w:t>　　　　一、行业竞争现状</w:t>
      </w:r>
      <w:r>
        <w:rPr>
          <w:rFonts w:hint="eastAsia"/>
        </w:rPr>
        <w:br/>
      </w:r>
      <w:r>
        <w:rPr>
          <w:rFonts w:hint="eastAsia"/>
        </w:rPr>
        <w:t>　　　　二、行业竞争格局</w:t>
      </w:r>
      <w:r>
        <w:rPr>
          <w:rFonts w:hint="eastAsia"/>
        </w:rPr>
        <w:br/>
      </w:r>
      <w:r>
        <w:rPr>
          <w:rFonts w:hint="eastAsia"/>
        </w:rPr>
        <w:t>　　　　三、行业竞争变化</w:t>
      </w:r>
      <w:r>
        <w:rPr>
          <w:rFonts w:hint="eastAsia"/>
        </w:rPr>
        <w:br/>
      </w:r>
      <w:r>
        <w:rPr>
          <w:rFonts w:hint="eastAsia"/>
        </w:rPr>
        <w:t>　　第二节 国际竞争力分析</w:t>
      </w:r>
      <w:r>
        <w:rPr>
          <w:rFonts w:hint="eastAsia"/>
        </w:rPr>
        <w:br/>
      </w:r>
      <w:r>
        <w:rPr>
          <w:rFonts w:hint="eastAsia"/>
        </w:rPr>
        <w:t>　　　　一、国内外竞争力对比</w:t>
      </w:r>
      <w:r>
        <w:rPr>
          <w:rFonts w:hint="eastAsia"/>
        </w:rPr>
        <w:br/>
      </w:r>
      <w:r>
        <w:rPr>
          <w:rFonts w:hint="eastAsia"/>
        </w:rPr>
        <w:t>　　　　二、国内外竞争力影响</w:t>
      </w:r>
      <w:r>
        <w:rPr>
          <w:rFonts w:hint="eastAsia"/>
        </w:rPr>
        <w:br/>
      </w:r>
      <w:r>
        <w:rPr>
          <w:rFonts w:hint="eastAsia"/>
        </w:rPr>
        <w:t>　　第三节 金融危机对行业竞争格局的影响正在显现（或者可能的影响）</w:t>
      </w:r>
      <w:r>
        <w:rPr>
          <w:rFonts w:hint="eastAsia"/>
        </w:rPr>
        <w:br/>
      </w:r>
      <w:r>
        <w:rPr>
          <w:rFonts w:hint="eastAsia"/>
        </w:rPr>
        <w:t>　　　　一、外资大举转移至中国市场（外资比重增加等）</w:t>
      </w:r>
      <w:r>
        <w:rPr>
          <w:rFonts w:hint="eastAsia"/>
        </w:rPr>
        <w:br/>
      </w:r>
      <w:r>
        <w:rPr>
          <w:rFonts w:hint="eastAsia"/>
        </w:rPr>
        <w:t>　　　　二、重组并购风潮加重</w:t>
      </w:r>
      <w:r>
        <w:rPr>
          <w:rFonts w:hint="eastAsia"/>
        </w:rPr>
        <w:br/>
      </w:r>
      <w:r>
        <w:rPr>
          <w:rFonts w:hint="eastAsia"/>
        </w:rPr>
        <w:t>　　　　三、石油企业（巨头）受创倒闭（或者下滑至第二阵营之类的）</w:t>
      </w:r>
      <w:r>
        <w:rPr>
          <w:rFonts w:hint="eastAsia"/>
        </w:rPr>
        <w:br/>
      </w:r>
      <w:r>
        <w:rPr>
          <w:rFonts w:hint="eastAsia"/>
        </w:rPr>
        <w:br/>
      </w:r>
      <w:r>
        <w:rPr>
          <w:rFonts w:hint="eastAsia"/>
        </w:rPr>
        <w:t>第四章 石油行业前景展望</w:t>
      </w:r>
      <w:r>
        <w:rPr>
          <w:rFonts w:hint="eastAsia"/>
        </w:rPr>
        <w:br/>
      </w:r>
      <w:r>
        <w:rPr>
          <w:rFonts w:hint="eastAsia"/>
        </w:rPr>
        <w:t>　　第一节 经济环境展望</w:t>
      </w:r>
      <w:r>
        <w:rPr>
          <w:rFonts w:hint="eastAsia"/>
        </w:rPr>
        <w:br/>
      </w:r>
      <w:r>
        <w:rPr>
          <w:rFonts w:hint="eastAsia"/>
        </w:rPr>
        <w:t>　　　　一、2009年国内经济环境展望</w:t>
      </w:r>
      <w:r>
        <w:rPr>
          <w:rFonts w:hint="eastAsia"/>
        </w:rPr>
        <w:br/>
      </w:r>
      <w:r>
        <w:rPr>
          <w:rFonts w:hint="eastAsia"/>
        </w:rPr>
        <w:t>　　　　二、石油行业经济环境趋势展望</w:t>
      </w:r>
      <w:r>
        <w:rPr>
          <w:rFonts w:hint="eastAsia"/>
        </w:rPr>
        <w:br/>
      </w:r>
      <w:r>
        <w:rPr>
          <w:rFonts w:hint="eastAsia"/>
        </w:rPr>
        <w:t>　　第二节 政策环境展望</w:t>
      </w:r>
      <w:r>
        <w:rPr>
          <w:rFonts w:hint="eastAsia"/>
        </w:rPr>
        <w:br/>
      </w:r>
      <w:r>
        <w:rPr>
          <w:rFonts w:hint="eastAsia"/>
        </w:rPr>
        <w:t>　　　　一、2009年国内政策环境展望</w:t>
      </w:r>
      <w:r>
        <w:rPr>
          <w:rFonts w:hint="eastAsia"/>
        </w:rPr>
        <w:br/>
      </w:r>
      <w:r>
        <w:rPr>
          <w:rFonts w:hint="eastAsia"/>
        </w:rPr>
        <w:t>　　　　二、石油行业政策环境趋势展望</w:t>
      </w:r>
      <w:r>
        <w:rPr>
          <w:rFonts w:hint="eastAsia"/>
        </w:rPr>
        <w:br/>
      </w:r>
      <w:r>
        <w:rPr>
          <w:rFonts w:hint="eastAsia"/>
        </w:rPr>
        <w:t>　　第三节 贸易环境展望</w:t>
      </w:r>
      <w:r>
        <w:rPr>
          <w:rFonts w:hint="eastAsia"/>
        </w:rPr>
        <w:br/>
      </w:r>
      <w:r>
        <w:rPr>
          <w:rFonts w:hint="eastAsia"/>
        </w:rPr>
        <w:t>　　　　一、2009年国内贸易环境展望</w:t>
      </w:r>
      <w:r>
        <w:rPr>
          <w:rFonts w:hint="eastAsia"/>
        </w:rPr>
        <w:br/>
      </w:r>
      <w:r>
        <w:rPr>
          <w:rFonts w:hint="eastAsia"/>
        </w:rPr>
        <w:t>　　　　二、石油行业贸易环境趋势展望</w:t>
      </w:r>
      <w:r>
        <w:rPr>
          <w:rFonts w:hint="eastAsia"/>
        </w:rPr>
        <w:br/>
      </w:r>
      <w:r>
        <w:rPr>
          <w:rFonts w:hint="eastAsia"/>
        </w:rPr>
        <w:t>　　第四节 市场环境展望</w:t>
      </w:r>
      <w:r>
        <w:rPr>
          <w:rFonts w:hint="eastAsia"/>
        </w:rPr>
        <w:br/>
      </w:r>
      <w:r>
        <w:rPr>
          <w:rFonts w:hint="eastAsia"/>
        </w:rPr>
        <w:t>　　　　一、2009年国内市场环境展望</w:t>
      </w:r>
      <w:r>
        <w:rPr>
          <w:rFonts w:hint="eastAsia"/>
        </w:rPr>
        <w:br/>
      </w:r>
      <w:r>
        <w:rPr>
          <w:rFonts w:hint="eastAsia"/>
        </w:rPr>
        <w:t>　　　　二、石油行业市场环境趋势展望</w:t>
      </w:r>
      <w:r>
        <w:rPr>
          <w:rFonts w:hint="eastAsia"/>
        </w:rPr>
        <w:br/>
      </w:r>
      <w:r>
        <w:rPr>
          <w:rFonts w:hint="eastAsia"/>
        </w:rPr>
        <w:br/>
      </w:r>
      <w:r>
        <w:rPr>
          <w:rFonts w:hint="eastAsia"/>
        </w:rPr>
        <w:t>第五章 石油行业投资策略（市场应对策略）分析</w:t>
      </w:r>
      <w:r>
        <w:rPr>
          <w:rFonts w:hint="eastAsia"/>
        </w:rPr>
        <w:br/>
      </w:r>
      <w:r>
        <w:rPr>
          <w:rFonts w:hint="eastAsia"/>
        </w:rPr>
        <w:t>　　第一节 金融危机背景下行业投资行为分析</w:t>
      </w:r>
      <w:r>
        <w:rPr>
          <w:rFonts w:hint="eastAsia"/>
        </w:rPr>
        <w:br/>
      </w:r>
      <w:r>
        <w:rPr>
          <w:rFonts w:hint="eastAsia"/>
        </w:rPr>
        <w:t>　　　　一、金融危机中石油行业投资机会</w:t>
      </w:r>
      <w:r>
        <w:rPr>
          <w:rFonts w:hint="eastAsia"/>
        </w:rPr>
        <w:br/>
      </w:r>
      <w:r>
        <w:rPr>
          <w:rFonts w:hint="eastAsia"/>
        </w:rPr>
        <w:t>　　　　二、金融危机中石油行业投资风险</w:t>
      </w:r>
      <w:r>
        <w:rPr>
          <w:rFonts w:hint="eastAsia"/>
        </w:rPr>
        <w:br/>
      </w:r>
      <w:r>
        <w:rPr>
          <w:rFonts w:hint="eastAsia"/>
        </w:rPr>
        <w:t>　　第二节 金融危机背景下行业投资机会</w:t>
      </w:r>
      <w:r>
        <w:rPr>
          <w:rFonts w:hint="eastAsia"/>
        </w:rPr>
        <w:br/>
      </w:r>
      <w:r>
        <w:rPr>
          <w:rFonts w:hint="eastAsia"/>
        </w:rPr>
        <w:t>　　　　一、行业拥有的资源与能力</w:t>
      </w:r>
      <w:r>
        <w:rPr>
          <w:rFonts w:hint="eastAsia"/>
        </w:rPr>
        <w:br/>
      </w:r>
      <w:r>
        <w:rPr>
          <w:rFonts w:hint="eastAsia"/>
        </w:rPr>
        <w:t>　　　　二、金融危机下行业的投资机会分析</w:t>
      </w:r>
      <w:r>
        <w:rPr>
          <w:rFonts w:hint="eastAsia"/>
        </w:rPr>
        <w:br/>
      </w:r>
      <w:r>
        <w:rPr>
          <w:rFonts w:hint="eastAsia"/>
        </w:rPr>
        <w:t>　　第三节 金融危机背景下行业投资风险</w:t>
      </w:r>
      <w:r>
        <w:rPr>
          <w:rFonts w:hint="eastAsia"/>
        </w:rPr>
        <w:br/>
      </w:r>
      <w:r>
        <w:rPr>
          <w:rFonts w:hint="eastAsia"/>
        </w:rPr>
        <w:t>　　　　一、行业现有的挑战与压力</w:t>
      </w:r>
      <w:r>
        <w:rPr>
          <w:rFonts w:hint="eastAsia"/>
        </w:rPr>
        <w:br/>
      </w:r>
      <w:r>
        <w:rPr>
          <w:rFonts w:hint="eastAsia"/>
        </w:rPr>
        <w:t>　　　　二、金融危机下行业的投资风险分析</w:t>
      </w:r>
      <w:r>
        <w:rPr>
          <w:rFonts w:hint="eastAsia"/>
        </w:rPr>
        <w:br/>
      </w:r>
      <w:r>
        <w:rPr>
          <w:rFonts w:hint="eastAsia"/>
        </w:rPr>
        <w:t>　　第四节 中.智林.　金融危机背景下行业投资策略</w:t>
      </w:r>
      <w:r>
        <w:rPr>
          <w:rFonts w:hint="eastAsia"/>
        </w:rPr>
        <w:br/>
      </w:r>
      <w:r>
        <w:rPr>
          <w:rFonts w:hint="eastAsia"/>
        </w:rPr>
        <w:t>　　　　一、金融危机下行业投资策略分析</w:t>
      </w:r>
      <w:r>
        <w:rPr>
          <w:rFonts w:hint="eastAsia"/>
        </w:rPr>
        <w:br/>
      </w:r>
      <w:r>
        <w:rPr>
          <w:rFonts w:hint="eastAsia"/>
        </w:rPr>
        <w:t>　　　　二、金融危机下企业投资策略分析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89cac403a4af0" w:history="1">
        <w:r>
          <w:rPr>
            <w:rStyle w:val="Hyperlink"/>
          </w:rPr>
          <w:t>2009年金融危机中石油行业发展研究与投资策略报告</w:t>
        </w:r>
      </w:hyperlink>
      <w:r>
        <w:rPr>
          <w:color w:val="C00000"/>
        </w:rPr>
        <w:t>》，报告编号：</w:t>
      </w:r>
      <w:r>
        <w:rPr>
          <w:rFonts w:hint="eastAsia"/>
          <w:color w:val="C00000"/>
        </w:rPr>
        <w:t>0255515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89cac403a4af0" w:history="1">
        <w:r>
          <w:rPr>
            <w:rStyle w:val="Hyperlink"/>
          </w:rPr>
          <w:t>https://www.20087.com/2008-12/R_2009nianjinrongweijizhongshiyoufazhaBaoGao.html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45cfef05b4b39" w:history="1">
      <w:r>
        <w:rPr>
          <w:rStyle w:val="Hyperlink"/>
        </w:rPr>
        <w:t>2009年金融危机中石油行业发展研究与投资策略报告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zhongshiyoufazhaBaoGao.html" TargetMode="External" Id="Ra1089cac403a4af0"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zhongshiyoufazhaBaoGao.html" TargetMode="External" Id="R27345cfef05b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2008-12-15T00:26:00Z</dcterms:created>
  <dcterms:modified xsi:type="dcterms:W3CDTF">2008-12-15T01:26:00Z</dcterms:modified>
  <dc:subject>2009年金融危机中石油行业发展研究与投资策略报告</dc:subject>
  <dc:title>2009年金融危机中石油行业发展研究与投资策略报告</dc:title>
  <cp:keywords>2009年金融危机中石油行业发展研究与投资策略报告</cp:keywords>
  <dc:description>2009年金融危机中石油行业发展研究与投资策略报告</dc:description>
</cp:coreProperties>
</file>