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1636f4f694ba7" w:history="1">
              <w:r>
                <w:rPr>
                  <w:rStyle w:val="Hyperlink"/>
                </w:rPr>
                <w:t>2009年金融危机背景下中国汽车铸件业发展预测与市场研究报告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1636f4f694ba7" w:history="1">
              <w:r>
                <w:rPr>
                  <w:rStyle w:val="Hyperlink"/>
                </w:rPr>
                <w:t>2009年金融危机背景下中国汽车铸件业发展预测与市场研究报告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1636f4f694ba7" w:history="1">
                <w:r>
                  <w:rPr>
                    <w:rStyle w:val="Hyperlink"/>
                  </w:rPr>
                  <w:t>https://www.20087.com/2008-12/R_2009nianjinrongweijibeijingxiazhonggBaoGao.html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汽车业发展速度最快的地区之一，汽车工业的发展将促进汽车铸件的生产。作为发达的工业国家，美国汽车铸件占铸件总产量的33％，相比之下我国汽车铸件只占铸件总产量的10％左右。汽车产量的迅速增长是刺激制造业发展的重要因素，同时也将为我国汽车铸件产品提供巨大的市场空间。而且随著汽车轻型化、节能化的发展，汽车有色铸件的市场需求量也将进一步扩大。然而目前我国铸件市场存在巨大的供给缺口。</w:t>
      </w:r>
      <w:r>
        <w:rPr>
          <w:rFonts w:hint="eastAsia"/>
        </w:rPr>
        <w:br/>
      </w:r>
      <w:r>
        <w:rPr>
          <w:rFonts w:hint="eastAsia"/>
        </w:rPr>
        <w:t>　　我国的汽车铝铸造业起步时间不长，汽车镁铸造业则刚刚兴起，现在轿车中还有相当部分的铸件依赖进口。与汽车制造工业发达国家相比，我国轻金属铸件的制造水平与推广应用差距仍然十分明显。</w:t>
      </w:r>
      <w:r>
        <w:rPr>
          <w:rFonts w:hint="eastAsia"/>
        </w:rPr>
        <w:br/>
      </w:r>
      <w:r>
        <w:rPr>
          <w:rFonts w:hint="eastAsia"/>
        </w:rPr>
        <w:t>　　总体来看我国汽车铸造业在全球汽车铸件市场上尚处劣势。目前国外采购的我国汽车铸件多为低值产品，如刹车件。还很少选用我国企业制造的缸体、缸盖等，更不要说铝、镁汽车铸件了。由于汽车镁铸造在我国几乎从零开始，不像铸铁、铸铝那样，尚没有专业化的组织从事汽车镁铸造的开发、研究。欲采用镁铸件的汽车制造厂家，几乎不了解如何进行镁结构件的设计，而欲生产汽车镁铸件的铸造厂家，也没有如何生产镁铸件的实践知识和经验，所以，加速镁铸件在中国汽车上的广泛应用，给我国汽车铸铁件的铸造工艺水平、设备与模具的水平和铸造原、辅材料的水平的提高，形成了巨大的压力。但与此同时，也极具发展潜力和极富挑战性。</w:t>
      </w:r>
      <w:r>
        <w:rPr>
          <w:rFonts w:hint="eastAsia"/>
        </w:rPr>
        <w:br/>
      </w:r>
      <w:r>
        <w:rPr>
          <w:rFonts w:hint="eastAsia"/>
        </w:rPr>
        <w:t>　　我国铝矿储量丰富，达15亿吨，排名居世界前列；镁资源丰富，原镁产量居世界首位（由于国内应用开发滞后，所以我国生产的原镁的80％以上做为初级原料产品出口，甚至遭到进口国的反倾销制裁），原镁价格很低。这些是我国汽车铝镁铸造业发展的有利条件。</w:t>
      </w:r>
      <w:r>
        <w:rPr>
          <w:rFonts w:hint="eastAsia"/>
        </w:rPr>
        <w:br/>
      </w:r>
      <w:r>
        <w:rPr>
          <w:rFonts w:hint="eastAsia"/>
        </w:rPr>
        <w:t>　　目前，国内已有一批生产铝轮毂的企业，而用金属型重力铸造、低压铸造等方法生产缸盖等铝铸件的也有好几家。虽然一些中外合资企业所生产的发动机至今尚有相当一部分铝铸件（如缸盖等）仍然进口，不过，有些已开始国产化，有些正在准备国产化，甚至轿车发动机铝缸体也已开始国产化。</w:t>
      </w:r>
      <w:r>
        <w:rPr>
          <w:rFonts w:hint="eastAsia"/>
        </w:rPr>
        <w:br/>
      </w:r>
      <w:r>
        <w:rPr>
          <w:rFonts w:hint="eastAsia"/>
        </w:rPr>
        <w:t>　　我国铝镁汽车铸件的市场需求也吸引着国外铸件企业的目光。在欧洲汽车铸件市场排名第一的瑞士乔治费歇尔集团进入中国，并在苏州设立独资工厂。乔治费歇尔在苏州的工厂以生产铝镁配件为主，建成一座拥有约24台大型压铸设备的现代化铸造工厂，年加工达到1万吨铝及镁合金铸件，产品包括变速器箱体、发动机箱体等，为欧洲和中国本土的汽车厂家供货。随着我国汽车工业的发展和国外汽车用铸件采购市场向中国转移，我国汽车用铸件的产量将会有一个非常显著的增加，其在铸件总产量中所占的比例也将升高。2010年我国汽车保有量将增至4000万辆，用于汽车生产和售后服务的汽车铸件将成为汽车零部件生产企业的必争之地。</w:t>
      </w:r>
      <w:r>
        <w:rPr>
          <w:rFonts w:hint="eastAsia"/>
        </w:rPr>
        <w:br/>
      </w:r>
      <w:r>
        <w:rPr>
          <w:rFonts w:hint="eastAsia"/>
        </w:rPr>
        <w:t>　　另一方面，随着原材料价格的不断上涨，劳动报酬和社会保障水平的改善，以及环保投入的增加，我国铸件价格低的竞争优势必将受到影响。所以，针对全球铝合金的1／3用在汽车上，汽车厂商要求铝铸件向薄壁、形状复杂、高强度、高质量的方向发展的现实，如何利用高新技术改造传统的铸造工艺，更有效的利用资源、节约能源、节约原材料，对环境友善；如何进一步进行新合金材料的应用研究与工艺开发，提高复杂铸件及高技术含量、高附加值铸件的比例，发展铸件毛坯的深加工，提高附加值；如何在已进入国外汽车厂商售后服务配件市场的基础上，进入其汽车OEM件市场；如何在已进入其一般汽车铸件市场的基础上，进入复杂的高附加值汽车铸件市场和经过机械加工的汽车零件市场，如何进入汽车零部件跨国采购商的供应链序列…………，是汽车铸造企业需要在投入&amp;ldquo；真金白银&amp;rdquo；的竞赛中一争高低了。</w:t>
      </w:r>
      <w:r>
        <w:rPr>
          <w:rFonts w:hint="eastAsia"/>
        </w:rPr>
        <w:br/>
      </w:r>
      <w:r>
        <w:rPr>
          <w:rFonts w:hint="eastAsia"/>
        </w:rPr>
        <w:br/>
      </w:r>
      <w:r>
        <w:rPr>
          <w:rFonts w:hint="eastAsia"/>
        </w:rPr>
        <w:t>第一章 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汽车铸件业发展成熟度分析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三、子行业市场成熟度对比</w:t>
      </w:r>
      <w:r>
        <w:rPr>
          <w:rFonts w:hint="eastAsia"/>
        </w:rPr>
        <w:br/>
      </w:r>
      <w:r>
        <w:rPr>
          <w:rFonts w:hint="eastAsia"/>
        </w:rPr>
        <w:t>　　第三节 国际汽车铸件行业发展概况</w:t>
      </w:r>
      <w:r>
        <w:rPr>
          <w:rFonts w:hint="eastAsia"/>
        </w:rPr>
        <w:br/>
      </w:r>
      <w:r>
        <w:rPr>
          <w:rFonts w:hint="eastAsia"/>
        </w:rPr>
        <w:t>　　　　一、行业需求现状</w:t>
      </w:r>
      <w:r>
        <w:rPr>
          <w:rFonts w:hint="eastAsia"/>
        </w:rPr>
        <w:br/>
      </w:r>
      <w:r>
        <w:rPr>
          <w:rFonts w:hint="eastAsia"/>
        </w:rPr>
        <w:t>　　　　二、国际竞争格局</w:t>
      </w:r>
      <w:r>
        <w:rPr>
          <w:rFonts w:hint="eastAsia"/>
        </w:rPr>
        <w:br/>
      </w:r>
      <w:r>
        <w:rPr>
          <w:rFonts w:hint="eastAsia"/>
        </w:rPr>
        <w:t>　　　　三、主要国家发展概况</w:t>
      </w:r>
      <w:r>
        <w:rPr>
          <w:rFonts w:hint="eastAsia"/>
        </w:rPr>
        <w:br/>
      </w:r>
      <w:r>
        <w:rPr>
          <w:rFonts w:hint="eastAsia"/>
        </w:rPr>
        <w:br/>
      </w:r>
      <w:r>
        <w:rPr>
          <w:rFonts w:hint="eastAsia"/>
        </w:rPr>
        <w:t>第二章 我国汽车铸件业发展环境分析</w:t>
      </w:r>
      <w:r>
        <w:rPr>
          <w:rFonts w:hint="eastAsia"/>
        </w:rPr>
        <w:br/>
      </w:r>
      <w:r>
        <w:rPr>
          <w:rFonts w:hint="eastAsia"/>
        </w:rPr>
        <w:t>　　第一节 经济发展环境分析</w:t>
      </w:r>
      <w:r>
        <w:rPr>
          <w:rFonts w:hint="eastAsia"/>
        </w:rPr>
        <w:br/>
      </w:r>
      <w:r>
        <w:rPr>
          <w:rFonts w:hint="eastAsia"/>
        </w:rPr>
        <w:t>　　　　一、金融危机对中国经济的影响</w:t>
      </w:r>
      <w:r>
        <w:rPr>
          <w:rFonts w:hint="eastAsia"/>
        </w:rPr>
        <w:br/>
      </w:r>
      <w:r>
        <w:rPr>
          <w:rFonts w:hint="eastAsia"/>
        </w:rPr>
        <w:t>　　　　二、金融危机对汽车产业的影响</w:t>
      </w:r>
      <w:r>
        <w:rPr>
          <w:rFonts w:hint="eastAsia"/>
        </w:rPr>
        <w:br/>
      </w:r>
      <w:r>
        <w:rPr>
          <w:rFonts w:hint="eastAsia"/>
        </w:rPr>
        <w:t>　　　　三、金融危机对汽车铸件业的影响</w:t>
      </w:r>
      <w:r>
        <w:rPr>
          <w:rFonts w:hint="eastAsia"/>
        </w:rPr>
        <w:br/>
      </w:r>
      <w:r>
        <w:rPr>
          <w:rFonts w:hint="eastAsia"/>
        </w:rPr>
        <w:t>　　　　四、固定资产投资状况</w:t>
      </w:r>
      <w:r>
        <w:rPr>
          <w:rFonts w:hint="eastAsia"/>
        </w:rPr>
        <w:br/>
      </w:r>
      <w:r>
        <w:rPr>
          <w:rFonts w:hint="eastAsia"/>
        </w:rPr>
        <w:t>　　　　五、对外贸易发展状况</w:t>
      </w:r>
      <w:r>
        <w:rPr>
          <w:rFonts w:hint="eastAsia"/>
        </w:rPr>
        <w:br/>
      </w:r>
      <w:r>
        <w:rPr>
          <w:rFonts w:hint="eastAsia"/>
        </w:rPr>
        <w:t>　　第二节 政策法规环境分析</w:t>
      </w:r>
      <w:r>
        <w:rPr>
          <w:rFonts w:hint="eastAsia"/>
        </w:rPr>
        <w:br/>
      </w:r>
      <w:r>
        <w:rPr>
          <w:rFonts w:hint="eastAsia"/>
        </w:rPr>
        <w:t>　　第三节 技术发展环境</w:t>
      </w:r>
      <w:r>
        <w:rPr>
          <w:rFonts w:hint="eastAsia"/>
        </w:rPr>
        <w:br/>
      </w:r>
      <w:r>
        <w:rPr>
          <w:rFonts w:hint="eastAsia"/>
        </w:rPr>
        <w:t>　　　　一、中国产业技术现出阶段分析</w:t>
      </w:r>
      <w:r>
        <w:rPr>
          <w:rFonts w:hint="eastAsia"/>
        </w:rPr>
        <w:br/>
      </w:r>
      <w:r>
        <w:rPr>
          <w:rFonts w:hint="eastAsia"/>
        </w:rPr>
        <w:t>　　　　二、中国产业技术与世界比较分析</w:t>
      </w:r>
      <w:r>
        <w:rPr>
          <w:rFonts w:hint="eastAsia"/>
        </w:rPr>
        <w:br/>
      </w:r>
      <w:r>
        <w:rPr>
          <w:rFonts w:hint="eastAsia"/>
        </w:rPr>
        <w:t>　　　　三、促进中国技术不断更新因素分析</w:t>
      </w:r>
      <w:r>
        <w:rPr>
          <w:rFonts w:hint="eastAsia"/>
        </w:rPr>
        <w:br/>
      </w:r>
      <w:r>
        <w:rPr>
          <w:rFonts w:hint="eastAsia"/>
        </w:rPr>
        <w:br/>
      </w:r>
      <w:r>
        <w:rPr>
          <w:rFonts w:hint="eastAsia"/>
        </w:rPr>
        <w:t>第三章 2007-2008年汽车铸件业运行回顾分析</w:t>
      </w:r>
      <w:r>
        <w:rPr>
          <w:rFonts w:hint="eastAsia"/>
        </w:rPr>
        <w:br/>
      </w:r>
      <w:r>
        <w:rPr>
          <w:rFonts w:hint="eastAsia"/>
        </w:rPr>
        <w:t>　　第一节 汽车铸件业供需分析</w:t>
      </w:r>
      <w:r>
        <w:rPr>
          <w:rFonts w:hint="eastAsia"/>
        </w:rPr>
        <w:br/>
      </w:r>
      <w:r>
        <w:rPr>
          <w:rFonts w:hint="eastAsia"/>
        </w:rPr>
        <w:t>　　　　一、产量、产能提高</w:t>
      </w:r>
      <w:r>
        <w:rPr>
          <w:rFonts w:hint="eastAsia"/>
        </w:rPr>
        <w:br/>
      </w:r>
      <w:r>
        <w:rPr>
          <w:rFonts w:hint="eastAsia"/>
        </w:rPr>
        <w:t>　　　　二、生产成本统计分析</w:t>
      </w:r>
      <w:r>
        <w:rPr>
          <w:rFonts w:hint="eastAsia"/>
        </w:rPr>
        <w:br/>
      </w:r>
      <w:r>
        <w:rPr>
          <w:rFonts w:hint="eastAsia"/>
        </w:rPr>
        <w:t>　　　　三、需求领域分析</w:t>
      </w:r>
      <w:r>
        <w:rPr>
          <w:rFonts w:hint="eastAsia"/>
        </w:rPr>
        <w:br/>
      </w:r>
      <w:r>
        <w:rPr>
          <w:rFonts w:hint="eastAsia"/>
        </w:rPr>
        <w:t>　　　　四、需求结构分析</w:t>
      </w:r>
      <w:r>
        <w:rPr>
          <w:rFonts w:hint="eastAsia"/>
        </w:rPr>
        <w:br/>
      </w:r>
      <w:r>
        <w:rPr>
          <w:rFonts w:hint="eastAsia"/>
        </w:rPr>
        <w:t>　　第二节 汽车铸件业进出口分析</w:t>
      </w:r>
      <w:r>
        <w:rPr>
          <w:rFonts w:hint="eastAsia"/>
        </w:rPr>
        <w:br/>
      </w:r>
      <w:r>
        <w:rPr>
          <w:rFonts w:hint="eastAsia"/>
        </w:rPr>
        <w:t>　　　　一、进出口总体分析</w:t>
      </w:r>
      <w:r>
        <w:rPr>
          <w:rFonts w:hint="eastAsia"/>
        </w:rPr>
        <w:br/>
      </w:r>
      <w:r>
        <w:rPr>
          <w:rFonts w:hint="eastAsia"/>
        </w:rPr>
        <w:t>　　　　二、进口结构分析</w:t>
      </w:r>
      <w:r>
        <w:rPr>
          <w:rFonts w:hint="eastAsia"/>
        </w:rPr>
        <w:br/>
      </w:r>
      <w:r>
        <w:rPr>
          <w:rFonts w:hint="eastAsia"/>
        </w:rPr>
        <w:t>　　　　三、出口结构分析</w:t>
      </w:r>
      <w:r>
        <w:rPr>
          <w:rFonts w:hint="eastAsia"/>
        </w:rPr>
        <w:br/>
      </w:r>
      <w:r>
        <w:rPr>
          <w:rFonts w:hint="eastAsia"/>
        </w:rPr>
        <w:t>　　第三节 影响中国汽车铸件市场发展因素分析</w:t>
      </w:r>
      <w:r>
        <w:rPr>
          <w:rFonts w:hint="eastAsia"/>
        </w:rPr>
        <w:br/>
      </w:r>
      <w:r>
        <w:rPr>
          <w:rFonts w:hint="eastAsia"/>
        </w:rPr>
        <w:br/>
      </w:r>
      <w:r>
        <w:rPr>
          <w:rFonts w:hint="eastAsia"/>
        </w:rPr>
        <w:t>第四章 我国汽车铸件业竞争现状分析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二、潜在威胁与替代威胁分析</w:t>
      </w:r>
      <w:r>
        <w:rPr>
          <w:rFonts w:hint="eastAsia"/>
        </w:rPr>
        <w:br/>
      </w:r>
      <w:r>
        <w:rPr>
          <w:rFonts w:hint="eastAsia"/>
        </w:rPr>
        <w:t>　　　　三、上下游议价能力分析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2009年行业发展前景展望</w:t>
      </w:r>
      <w:r>
        <w:rPr>
          <w:rFonts w:hint="eastAsia"/>
        </w:rPr>
        <w:br/>
      </w:r>
      <w:r>
        <w:rPr>
          <w:rFonts w:hint="eastAsia"/>
        </w:rPr>
        <w:t>　　第一节 发展环境展望</w:t>
      </w:r>
      <w:r>
        <w:rPr>
          <w:rFonts w:hint="eastAsia"/>
        </w:rPr>
        <w:br/>
      </w:r>
      <w:r>
        <w:rPr>
          <w:rFonts w:hint="eastAsia"/>
        </w:rPr>
        <w:t>　　　　一、2009年金融危机可能影响我国的实体经济</w:t>
      </w:r>
      <w:r>
        <w:rPr>
          <w:rFonts w:hint="eastAsia"/>
        </w:rPr>
        <w:br/>
      </w:r>
      <w:r>
        <w:rPr>
          <w:rFonts w:hint="eastAsia"/>
        </w:rPr>
        <w:t>　　　　二、国家为应对金融危机采取的政策措施</w:t>
      </w:r>
      <w:r>
        <w:rPr>
          <w:rFonts w:hint="eastAsia"/>
        </w:rPr>
        <w:br/>
      </w:r>
      <w:r>
        <w:rPr>
          <w:rFonts w:hint="eastAsia"/>
        </w:rPr>
        <w:t>　　　　三、国际汽车铸件行业走势展望</w:t>
      </w:r>
      <w:r>
        <w:rPr>
          <w:rFonts w:hint="eastAsia"/>
        </w:rPr>
        <w:br/>
      </w:r>
      <w:r>
        <w:rPr>
          <w:rFonts w:hint="eastAsia"/>
        </w:rPr>
        <w:t>　　第二节 相关行业发展展望</w:t>
      </w:r>
      <w:r>
        <w:rPr>
          <w:rFonts w:hint="eastAsia"/>
        </w:rPr>
        <w:br/>
      </w:r>
      <w:r>
        <w:rPr>
          <w:rFonts w:hint="eastAsia"/>
        </w:rPr>
        <w:t>　　　　一、钢铁行业展望</w:t>
      </w:r>
      <w:r>
        <w:rPr>
          <w:rFonts w:hint="eastAsia"/>
        </w:rPr>
        <w:br/>
      </w:r>
      <w:r>
        <w:rPr>
          <w:rFonts w:hint="eastAsia"/>
        </w:rPr>
        <w:t>　　　　二、汽车行业展望</w:t>
      </w:r>
      <w:r>
        <w:rPr>
          <w:rFonts w:hint="eastAsia"/>
        </w:rPr>
        <w:br/>
      </w:r>
      <w:r>
        <w:rPr>
          <w:rFonts w:hint="eastAsia"/>
        </w:rPr>
        <w:t>　　　　三、铸造工业展望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第六章 2009年行业市场预测</w:t>
      </w:r>
      <w:r>
        <w:rPr>
          <w:rFonts w:hint="eastAsia"/>
        </w:rPr>
        <w:br/>
      </w:r>
      <w:r>
        <w:rPr>
          <w:rFonts w:hint="eastAsia"/>
        </w:rPr>
        <w:t>　　第一节 市场消费能力预测</w:t>
      </w:r>
      <w:r>
        <w:rPr>
          <w:rFonts w:hint="eastAsia"/>
        </w:rPr>
        <w:br/>
      </w:r>
      <w:r>
        <w:rPr>
          <w:rFonts w:hint="eastAsia"/>
        </w:rPr>
        <w:t>　　　　一、全球市场需求规模预测</w:t>
      </w:r>
      <w:r>
        <w:rPr>
          <w:rFonts w:hint="eastAsia"/>
        </w:rPr>
        <w:br/>
      </w:r>
      <w:r>
        <w:rPr>
          <w:rFonts w:hint="eastAsia"/>
        </w:rPr>
        <w:t>　　　　二、国内市场需求规模预测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二、产品产量预测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第七章 行业内优势企业分析</w:t>
      </w:r>
      <w:r>
        <w:rPr>
          <w:rFonts w:hint="eastAsia"/>
        </w:rPr>
        <w:br/>
      </w:r>
      <w:r>
        <w:rPr>
          <w:rFonts w:hint="eastAsia"/>
        </w:rPr>
        <w:t>　　第一节 一汽铸造有限公司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第二节 朝阳飞马铸造有限责任公司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第三节 上海皮尔博格有色零部件有限公司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第四节 北京东南压铸有限公司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第五节 东风精密铸造有限公司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第六节 保定维德汽车铸件有限公司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br/>
      </w:r>
      <w:r>
        <w:rPr>
          <w:rFonts w:hint="eastAsia"/>
        </w:rPr>
        <w:t>第八章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 行业投资建议及策略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1636f4f694ba7" w:history="1">
        <w:r>
          <w:rPr>
            <w:rStyle w:val="Hyperlink"/>
          </w:rPr>
          <w:t>2009年金融危机背景下中国汽车铸件业发展预测与市场研究报告</w:t>
        </w:r>
      </w:hyperlink>
      <w:r>
        <w:rPr>
          <w:color w:val="C00000"/>
        </w:rPr>
        <w:t>》，报告编号：</w:t>
      </w:r>
      <w:r>
        <w:rPr>
          <w:rFonts w:hint="eastAsia"/>
          <w:color w:val="C00000"/>
        </w:rPr>
        <w:t>02A8628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1636f4f694ba7" w:history="1">
        <w:r>
          <w:rPr>
            <w:rStyle w:val="Hyperlink"/>
          </w:rPr>
          <w:t>https://www.20087.com/2008-12/R_2009nianjinrongweijibeijingxiazhonggBaoGao.html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3fa4653174c44" w:history="1">
      <w:r>
        <w:rPr>
          <w:rStyle w:val="Hyperlink"/>
        </w:rPr>
        <w:t>2009年金融危机背景下中国汽车铸件业发展预测与市场研究报告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jinrongweijibeijingxiazhonggBaoGao.html" TargetMode="External" Id="R7961636f4f694ba7" /></Relationships>
</file>

<file path=word/_rels/header2.xml.rels>&#65279;<?xml version="1.0" encoding="utf-8"?><Relationships xmlns="http://schemas.openxmlformats.org/package/2006/relationships"><Relationship Type="http://schemas.openxmlformats.org/officeDocument/2006/relationships/hyperlink" Target="https://www.20087.com/2008-12/R_2009nianjinrongweijibeijingxiazhonggBaoGao.html" TargetMode="External" Id="Rc8e3fa465317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2008-12-24T07:21:00Z</dcterms:created>
  <dcterms:modified xsi:type="dcterms:W3CDTF">2008-12-24T08:21:00Z</dcterms:modified>
  <dc:subject>2009年金融危机背景下中国汽车铸件业发展预测与市场研究报告</dc:subject>
  <dc:title>2009年金融危机背景下中国汽车铸件业发展预测与市场研究报告</dc:title>
  <cp:keywords>2009年金融危机背景下中国汽车铸件业发展预测与市场研究报告</cp:keywords>
  <dc:description>2009年金融危机背景下中国汽车铸件业发展预测与市场研究报告</dc:description>
</cp:coreProperties>
</file>