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5c862b1ad4622" w:history="1">
              <w:r>
                <w:rPr>
                  <w:rStyle w:val="Hyperlink"/>
                </w:rPr>
                <w:t>2009-2010年媒体全球及区域市场现状分析及未来发展预测分析报告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5c862b1ad4622" w:history="1">
              <w:r>
                <w:rPr>
                  <w:rStyle w:val="Hyperlink"/>
                </w:rPr>
                <w:t>2009-2010年媒体全球及区域市场现状分析及未来发展预测分析报告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5c862b1ad4622" w:history="1">
                <w:r>
                  <w:rPr>
                    <w:rStyle w:val="Hyperlink"/>
                  </w:rPr>
                  <w:t>https://www.20087.com/2008-12/R_2009_2010nianmeitiquanqiujiquyushichBaoGao.html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45c862b1ad4622" w:history="1">
        <w:r>
          <w:rPr>
            <w:rStyle w:val="Hyperlink"/>
          </w:rPr>
          <w:t>2009-2010年媒体全球及区域市场现状分析及未来发展预测分析报告</w:t>
        </w:r>
      </w:hyperlink>
      <w:r>
        <w:rPr>
          <w:rFonts w:hint="eastAsia"/>
        </w:rPr>
        <w:t>》全面分析了全球及重点地区媒体市场。报告研究了以下几个方面：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　　　　1、全球媒体行业的市场规模及历年增长趋势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　　　　2、重点区域媒体市场规模及历年增长趋</w:t>
      </w:r>
      <w:r>
        <w:rPr>
          <w:rFonts w:hint="eastAsia"/>
        </w:rPr>
        <w:br/>
      </w:r>
      <w:r>
        <w:rPr>
          <w:rFonts w:hint="eastAsia"/>
        </w:rPr>
        <w:t>　　　　　　3、全球及重点区域媒体细分市场发展趋势</w:t>
      </w:r>
      <w:r>
        <w:rPr>
          <w:rFonts w:hint="eastAsia"/>
        </w:rPr>
        <w:br/>
      </w:r>
      <w:r>
        <w:rPr>
          <w:rFonts w:hint="eastAsia"/>
        </w:rPr>
        <w:t>　　　　　　4、重点区域媒体领先生产商动态分析</w:t>
      </w:r>
      <w:r>
        <w:rPr>
          <w:rFonts w:hint="eastAsia"/>
        </w:rPr>
        <w:br/>
      </w:r>
      <w:r>
        <w:rPr>
          <w:rFonts w:hint="eastAsia"/>
        </w:rPr>
        <w:t>　　　　　　5、未来行业的发展趋势进行了有理有据预测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全球媒体市场研究分析</w:t>
      </w:r>
      <w:r>
        <w:rPr>
          <w:rFonts w:hint="eastAsia"/>
        </w:rPr>
        <w:br/>
      </w:r>
      <w:r>
        <w:rPr>
          <w:rFonts w:hint="eastAsia"/>
        </w:rPr>
        <w:t>　　第一节 媒体市场研究范围界定</w:t>
      </w:r>
      <w:r>
        <w:rPr>
          <w:rFonts w:hint="eastAsia"/>
        </w:rPr>
        <w:br/>
      </w:r>
      <w:r>
        <w:rPr>
          <w:rFonts w:hint="eastAsia"/>
        </w:rPr>
        <w:t>　　第二节 2002-2008年媒体市场全球概况</w:t>
      </w:r>
      <w:r>
        <w:rPr>
          <w:rFonts w:hint="eastAsia"/>
        </w:rPr>
        <w:br/>
      </w:r>
      <w:r>
        <w:rPr>
          <w:rFonts w:hint="eastAsia"/>
        </w:rPr>
        <w:t>　　　　一、传媒业发展主旋律之放松管制</w:t>
      </w:r>
      <w:r>
        <w:rPr>
          <w:rFonts w:hint="eastAsia"/>
        </w:rPr>
        <w:br/>
      </w:r>
      <w:r>
        <w:rPr>
          <w:rFonts w:hint="eastAsia"/>
        </w:rPr>
        <w:t>　　　　二、传媒业发展主旋律之技术进步</w:t>
      </w:r>
      <w:r>
        <w:rPr>
          <w:rFonts w:hint="eastAsia"/>
        </w:rPr>
        <w:br/>
      </w:r>
      <w:r>
        <w:rPr>
          <w:rFonts w:hint="eastAsia"/>
        </w:rPr>
        <w:t>　　第三节 2002－2008年媒体全球市场产业规模分析</w:t>
      </w:r>
      <w:r>
        <w:rPr>
          <w:rFonts w:hint="eastAsia"/>
        </w:rPr>
        <w:br/>
      </w:r>
      <w:r>
        <w:rPr>
          <w:rFonts w:hint="eastAsia"/>
        </w:rPr>
        <w:t>　　第四节 2008年全球媒体市场细分市场规模结构分析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第五节 2008年全球媒体区域市场规模结构分析</w:t>
      </w:r>
      <w:r>
        <w:rPr>
          <w:rFonts w:hint="eastAsia"/>
        </w:rPr>
        <w:br/>
      </w:r>
      <w:r>
        <w:rPr>
          <w:rFonts w:hint="eastAsia"/>
        </w:rPr>
        <w:t>　　第六节 全球媒体市场竞争现状分析</w:t>
      </w:r>
      <w:r>
        <w:rPr>
          <w:rFonts w:hint="eastAsia"/>
        </w:rPr>
        <w:br/>
      </w:r>
      <w:r>
        <w:rPr>
          <w:rFonts w:hint="eastAsia"/>
        </w:rPr>
        <w:t>　　第七节 2009－2010年全球媒体未来市场规模预测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2002-2008年媒体市场欧洲概况</w:t>
      </w:r>
      <w:r>
        <w:rPr>
          <w:rFonts w:hint="eastAsia"/>
        </w:rPr>
        <w:br/>
      </w:r>
      <w:r>
        <w:rPr>
          <w:rFonts w:hint="eastAsia"/>
        </w:rPr>
        <w:t>　　第二节 2002－2008年媒体欧洲市场产业规模分析</w:t>
      </w:r>
      <w:r>
        <w:rPr>
          <w:rFonts w:hint="eastAsia"/>
        </w:rPr>
        <w:br/>
      </w:r>
      <w:r>
        <w:rPr>
          <w:rFonts w:hint="eastAsia"/>
        </w:rPr>
        <w:t>　　第三节 2008年欧洲媒体市场细分市场规模结构分析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2008年欧洲媒体区域市场规模结构分析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欧洲媒体市场竞争现状分析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2009－2010年欧洲媒体未来市场规模预测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亚太地区媒体市场总体概况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2002-2008年媒体市场亚太地区概况</w:t>
      </w:r>
      <w:r>
        <w:rPr>
          <w:rFonts w:hint="eastAsia"/>
        </w:rPr>
        <w:br/>
      </w:r>
      <w:r>
        <w:rPr>
          <w:rFonts w:hint="eastAsia"/>
        </w:rPr>
        <w:t>　　第二节 2002－2008年媒体亚太地区市场产业规模分析</w:t>
      </w:r>
      <w:r>
        <w:rPr>
          <w:rFonts w:hint="eastAsia"/>
        </w:rPr>
        <w:br/>
      </w:r>
      <w:r>
        <w:rPr>
          <w:rFonts w:hint="eastAsia"/>
        </w:rPr>
        <w:t>　　第三节 2008年亚太地区媒体市场细分市场规模结构分析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2008年亚太地区媒体区域市场规模结构分析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亚太地区媒体市场竞争现状分析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2009－2010年亚太地区媒体未来市场规模预测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2002-2008年媒体市场美国概况</w:t>
      </w:r>
      <w:r>
        <w:rPr>
          <w:rFonts w:hint="eastAsia"/>
        </w:rPr>
        <w:br/>
      </w:r>
      <w:r>
        <w:rPr>
          <w:rFonts w:hint="eastAsia"/>
        </w:rPr>
        <w:t>　　第二节 2002－2008年媒体美国市场产业规模分析</w:t>
      </w:r>
      <w:r>
        <w:rPr>
          <w:rFonts w:hint="eastAsia"/>
        </w:rPr>
        <w:br/>
      </w:r>
      <w:r>
        <w:rPr>
          <w:rFonts w:hint="eastAsia"/>
        </w:rPr>
        <w:t>　　第三节 2008年美国媒体市场细分市场规模结构分析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一、报刊</w:t>
      </w:r>
      <w:r>
        <w:rPr>
          <w:rFonts w:hint="eastAsia"/>
        </w:rPr>
        <w:br/>
      </w:r>
      <w:r>
        <w:rPr>
          <w:rFonts w:hint="eastAsia"/>
        </w:rPr>
        <w:t>　　　　二、广播影视</w:t>
      </w:r>
      <w:r>
        <w:rPr>
          <w:rFonts w:hint="eastAsia"/>
        </w:rPr>
        <w:br/>
      </w:r>
      <w:r>
        <w:rPr>
          <w:rFonts w:hint="eastAsia"/>
        </w:rPr>
        <w:t>　　　　三、网络</w:t>
      </w:r>
      <w:r>
        <w:rPr>
          <w:rFonts w:hint="eastAsia"/>
        </w:rPr>
        <w:br/>
      </w:r>
      <w:r>
        <w:rPr>
          <w:rFonts w:hint="eastAsia"/>
        </w:rPr>
        <w:t>　　第四节 2008年美国媒体区域市场规模结构分析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美国媒体市场竞争现状分析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2009－2010年美国媒体未来市场规模预测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2002-2008年媒体市场日本概况</w:t>
      </w:r>
      <w:r>
        <w:rPr>
          <w:rFonts w:hint="eastAsia"/>
        </w:rPr>
        <w:br/>
      </w:r>
      <w:r>
        <w:rPr>
          <w:rFonts w:hint="eastAsia"/>
        </w:rPr>
        <w:t>　　第二节 2002－2008年媒体日本市场产业规模分析</w:t>
      </w:r>
      <w:r>
        <w:rPr>
          <w:rFonts w:hint="eastAsia"/>
        </w:rPr>
        <w:br/>
      </w:r>
      <w:r>
        <w:rPr>
          <w:rFonts w:hint="eastAsia"/>
        </w:rPr>
        <w:t>　　第三节 2008年日本媒体市场细分市场规模结构分析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2008年日本媒体区域市场规模结构分析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日本媒体市场竞争现状分析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2009－2010年日本媒体未来市场规模预测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2002-2008年媒体市场法国概况</w:t>
      </w:r>
      <w:r>
        <w:rPr>
          <w:rFonts w:hint="eastAsia"/>
        </w:rPr>
        <w:br/>
      </w:r>
      <w:r>
        <w:rPr>
          <w:rFonts w:hint="eastAsia"/>
        </w:rPr>
        <w:t>　　第二节 2002-2008年媒体法国市场产业规模分析</w:t>
      </w:r>
      <w:r>
        <w:rPr>
          <w:rFonts w:hint="eastAsia"/>
        </w:rPr>
        <w:br/>
      </w:r>
      <w:r>
        <w:rPr>
          <w:rFonts w:hint="eastAsia"/>
        </w:rPr>
        <w:t>　　第三节 2008年法国媒体市场细分市场规模结构分析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2008年法国媒体区域市场规模结构分析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法国媒体市场竞争现状分析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2009-2010年法国媒体未来市场规模预测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德国媒体市场总体概况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2002-2008年媒体市场德国概况</w:t>
      </w:r>
      <w:r>
        <w:rPr>
          <w:rFonts w:hint="eastAsia"/>
        </w:rPr>
        <w:br/>
      </w:r>
      <w:r>
        <w:rPr>
          <w:rFonts w:hint="eastAsia"/>
        </w:rPr>
        <w:t>　　第二节 2002-2008年媒体德国市场产业规模分析</w:t>
      </w:r>
      <w:r>
        <w:rPr>
          <w:rFonts w:hint="eastAsia"/>
        </w:rPr>
        <w:br/>
      </w:r>
      <w:r>
        <w:rPr>
          <w:rFonts w:hint="eastAsia"/>
        </w:rPr>
        <w:t>　　第三节 2008年德国媒体市场细分市场规模结构分析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2008年德国媒体区域市场规模结构分析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德国媒体市场竞争现状分析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2009－2010年德国媒体未来市场规模预测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2002-2008年媒体市场英国概况</w:t>
      </w:r>
      <w:r>
        <w:rPr>
          <w:rFonts w:hint="eastAsia"/>
        </w:rPr>
        <w:br/>
      </w:r>
      <w:r>
        <w:rPr>
          <w:rFonts w:hint="eastAsia"/>
        </w:rPr>
        <w:t>　　第二节 2002-2008年媒体英国市场产业规模分析</w:t>
      </w:r>
      <w:r>
        <w:rPr>
          <w:rFonts w:hint="eastAsia"/>
        </w:rPr>
        <w:br/>
      </w:r>
      <w:r>
        <w:rPr>
          <w:rFonts w:hint="eastAsia"/>
        </w:rPr>
        <w:t>　　第三节 2008年英国媒体市场细分市场规模结构分析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2008年英国媒体区域市场规模结构分析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英国媒体市场竞争现状分析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2009－2010年英国媒体未来市场规模预测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加拿大媒体市场总体概况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2002-2008年媒体市场加拿大概况</w:t>
      </w:r>
      <w:r>
        <w:rPr>
          <w:rFonts w:hint="eastAsia"/>
        </w:rPr>
        <w:br/>
      </w:r>
      <w:r>
        <w:rPr>
          <w:rFonts w:hint="eastAsia"/>
        </w:rPr>
        <w:t>　　第二节 2002-2008年媒体加拿大市场产业规模分析</w:t>
      </w:r>
      <w:r>
        <w:rPr>
          <w:rFonts w:hint="eastAsia"/>
        </w:rPr>
        <w:br/>
      </w:r>
      <w:r>
        <w:rPr>
          <w:rFonts w:hint="eastAsia"/>
        </w:rPr>
        <w:t>　　第三节 2008年加拿大媒体市场细分市场规模结构分析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2008年加拿大媒体区域市场规模结构分析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加拿大媒体市场竞争现状分析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2009－2010年加拿大媒体未来市场规模预测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拉美媒体市场总体概况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2002-2008年媒体市场拉美概况</w:t>
      </w:r>
      <w:r>
        <w:rPr>
          <w:rFonts w:hint="eastAsia"/>
        </w:rPr>
        <w:br/>
      </w:r>
      <w:r>
        <w:rPr>
          <w:rFonts w:hint="eastAsia"/>
        </w:rPr>
        <w:t>　　第二节 2002-2008年媒体拉美市场产业规模分析</w:t>
      </w:r>
      <w:r>
        <w:rPr>
          <w:rFonts w:hint="eastAsia"/>
        </w:rPr>
        <w:br/>
      </w:r>
      <w:r>
        <w:rPr>
          <w:rFonts w:hint="eastAsia"/>
        </w:rPr>
        <w:t>　　第三节 2008年拉美媒体市场细分市场规模结构分析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2008年拉美媒体区域市场规模结构分析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拉美媒体市场竞争现状分析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2009－2010年拉美媒体未来市场规模预测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2002-2008年媒体市场中国概况</w:t>
      </w:r>
      <w:r>
        <w:rPr>
          <w:rFonts w:hint="eastAsia"/>
        </w:rPr>
        <w:br/>
      </w:r>
      <w:r>
        <w:rPr>
          <w:rFonts w:hint="eastAsia"/>
        </w:rPr>
        <w:t>　　第二节 2002-2008年媒体中国市场产业规模分析</w:t>
      </w:r>
      <w:r>
        <w:rPr>
          <w:rFonts w:hint="eastAsia"/>
        </w:rPr>
        <w:br/>
      </w:r>
      <w:r>
        <w:rPr>
          <w:rFonts w:hint="eastAsia"/>
        </w:rPr>
        <w:t>　　第三节 2008年中国媒体市场细分市场规模结构分析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　　三、电视</w:t>
      </w:r>
      <w:r>
        <w:rPr>
          <w:rFonts w:hint="eastAsia"/>
        </w:rPr>
        <w:br/>
      </w:r>
      <w:r>
        <w:rPr>
          <w:rFonts w:hint="eastAsia"/>
        </w:rPr>
        <w:t>　　　　四、报纸杂志</w:t>
      </w:r>
      <w:r>
        <w:rPr>
          <w:rFonts w:hint="eastAsia"/>
        </w:rPr>
        <w:br/>
      </w:r>
      <w:r>
        <w:rPr>
          <w:rFonts w:hint="eastAsia"/>
        </w:rPr>
        <w:t>　　第四节 2008年中国媒体区域市场规模结构分析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中国媒体市场竞争现状分析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2009-2010年中国媒体未来市场规模预测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当前金融风暴影响下我国媒体行业分析</w:t>
      </w:r>
      <w:r>
        <w:rPr>
          <w:rFonts w:hint="eastAsia"/>
        </w:rPr>
        <w:br/>
      </w:r>
      <w:r>
        <w:rPr>
          <w:rFonts w:hint="eastAsia"/>
        </w:rPr>
        <w:t>　　第一节 金融风暴对我国媒体行业的影响分析</w:t>
      </w:r>
      <w:r>
        <w:rPr>
          <w:rFonts w:hint="eastAsia"/>
        </w:rPr>
        <w:br/>
      </w:r>
      <w:r>
        <w:rPr>
          <w:rFonts w:hint="eastAsia"/>
        </w:rPr>
        <w:t>　　第二节 (中智^林)对策分析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5c862b1ad4622" w:history="1">
        <w:r>
          <w:rPr>
            <w:rStyle w:val="Hyperlink"/>
          </w:rPr>
          <w:t>2009-2010年媒体全球及区域市场现状分析及未来发展预测分析报告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5c862b1ad4622" w:history="1">
        <w:r>
          <w:rPr>
            <w:rStyle w:val="Hyperlink"/>
          </w:rPr>
          <w:t>https://www.20087.com/2008-12/R_2009_2010nianmeitiquanqiujiquyushichBaoGao.html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b84503474597" w:history="1">
      <w:r>
        <w:rPr>
          <w:rStyle w:val="Hyperlink"/>
        </w:rPr>
        <w:t>2009-2010年媒体全球及区域市场现状分析及未来发展预测分析报告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nianmeitiquanqiujiquyushichBaoGao.html" TargetMode="External" Id="R8e45c862b1ad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nianmeitiquanqiujiquyushichBaoGao.html" TargetMode="External" Id="Rd57fb845034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2008-12-01T01:44:00Z</dcterms:created>
  <dcterms:modified xsi:type="dcterms:W3CDTF">2008-12-01T02:44:00Z</dcterms:modified>
  <dc:subject>2009-2010年媒体全球及区域市场现状分析及未来发展预测分析报告</dc:subject>
  <dc:title>2009-2010年媒体全球及区域市场现状分析及未来发展预测分析报告</dc:title>
  <cp:keywords>2009-2010年媒体全球及区域市场现状分析及未来发展预测分析报告</cp:keywords>
  <dc:description>2009-2010年媒体全球及区域市场现状分析及未来发展预测分析报告</dc:description>
</cp:coreProperties>
</file>