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1fa62f9f642ad" w:history="1">
              <w:r>
                <w:rPr>
                  <w:rStyle w:val="Hyperlink"/>
                </w:rPr>
                <w:t>2009-2012年中国野营房行业市场运行走势分析与投资前景预测报告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1fa62f9f642ad" w:history="1">
              <w:r>
                <w:rPr>
                  <w:rStyle w:val="Hyperlink"/>
                </w:rPr>
                <w:t>2009-2012年中国野营房行业市场运行走势分析与投资前景预测报告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1fa62f9f642ad" w:history="1">
                <w:r>
                  <w:rPr>
                    <w:rStyle w:val="Hyperlink"/>
                  </w:rPr>
                  <w:t>https://www.20087.com/2008-12/R_2009_2012yeyingfangshichangyunxingzoBaoGao.html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c1fa62f9f642ad" w:history="1">
        <w:r>
          <w:rPr>
            <w:rStyle w:val="Hyperlink"/>
          </w:rPr>
          <w:t>2009-2012年中国野营房行业市场运行走势分析与投资前景预测报告</w:t>
        </w:r>
      </w:hyperlink>
      <w:r>
        <w:rPr>
          <w:rFonts w:hint="eastAsia"/>
        </w:rPr>
        <w:t>》详尽描述了中国野营房行业运行的环境，重点研究并预测了其下游行业发展以及对野营房需求变化的长期和短期趋势。针对当前行业发展面临的机遇与威胁，提出了我们对野营房行业发展的投资及战略建议。本报告以严谨的内容、翔实的数据、直观的图表帮助野营房企业准确把握行业发展动向、正确制定企业竞争战略和投资策略。我们的主要数据来源于国家统计局、国家信息中心、海关总署、中国专用设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2008年世界野营房产业发展形势分析</w:t>
      </w:r>
      <w:r>
        <w:rPr>
          <w:rFonts w:hint="eastAsia"/>
        </w:rPr>
        <w:br/>
      </w:r>
      <w:r>
        <w:rPr>
          <w:rFonts w:hint="eastAsia"/>
        </w:rPr>
        <w:t>　　第一节 2008年世界野营房产业发展概述</w:t>
      </w:r>
      <w:r>
        <w:rPr>
          <w:rFonts w:hint="eastAsia"/>
        </w:rPr>
        <w:br/>
      </w:r>
      <w:r>
        <w:rPr>
          <w:rFonts w:hint="eastAsia"/>
        </w:rPr>
        <w:t>　　　　一、2008年世界野营房生产技术进展分析</w:t>
      </w:r>
      <w:r>
        <w:rPr>
          <w:rFonts w:hint="eastAsia"/>
        </w:rPr>
        <w:br/>
      </w:r>
      <w:r>
        <w:rPr>
          <w:rFonts w:hint="eastAsia"/>
        </w:rPr>
        <w:t>　　　　二、2008年世界野营房竞争分析</w:t>
      </w:r>
      <w:r>
        <w:rPr>
          <w:rFonts w:hint="eastAsia"/>
        </w:rPr>
        <w:br/>
      </w:r>
      <w:r>
        <w:rPr>
          <w:rFonts w:hint="eastAsia"/>
        </w:rPr>
        <w:t>　　　　三、2008年世界野营房产业规模发展分析</w:t>
      </w:r>
      <w:r>
        <w:rPr>
          <w:rFonts w:hint="eastAsia"/>
        </w:rPr>
        <w:br/>
      </w:r>
      <w:r>
        <w:rPr>
          <w:rFonts w:hint="eastAsia"/>
        </w:rPr>
        <w:t>　　第二节 2008年世界野营房主要地区市场运行动态分析</w:t>
      </w:r>
      <w:r>
        <w:rPr>
          <w:rFonts w:hint="eastAsia"/>
        </w:rPr>
        <w:br/>
      </w:r>
      <w:r>
        <w:rPr>
          <w:rFonts w:hint="eastAsia"/>
        </w:rPr>
        <w:t>　　　　一、亚洲</w:t>
      </w:r>
      <w:r>
        <w:rPr>
          <w:rFonts w:hint="eastAsia"/>
        </w:rPr>
        <w:br/>
      </w:r>
      <w:r>
        <w:rPr>
          <w:rFonts w:hint="eastAsia"/>
        </w:rPr>
        <w:t>　　　　二、美洲</w:t>
      </w:r>
      <w:r>
        <w:rPr>
          <w:rFonts w:hint="eastAsia"/>
        </w:rPr>
        <w:br/>
      </w:r>
      <w:r>
        <w:rPr>
          <w:rFonts w:hint="eastAsia"/>
        </w:rPr>
        <w:t>　　　　三、欧洲</w:t>
      </w:r>
      <w:r>
        <w:rPr>
          <w:rFonts w:hint="eastAsia"/>
        </w:rPr>
        <w:br/>
      </w:r>
      <w:r>
        <w:rPr>
          <w:rFonts w:hint="eastAsia"/>
        </w:rPr>
        <w:t>　　第三节 2009-2012年世界野营房产业发展趋势预测分析</w:t>
      </w:r>
      <w:r>
        <w:rPr>
          <w:rFonts w:hint="eastAsia"/>
        </w:rPr>
        <w:br/>
      </w:r>
      <w:r>
        <w:rPr>
          <w:rFonts w:hint="eastAsia"/>
        </w:rPr>
        <w:br/>
      </w:r>
      <w:r>
        <w:rPr>
          <w:rFonts w:hint="eastAsia"/>
        </w:rPr>
        <w:t>第二章 2008年中国野营房产业发展环境分析</w:t>
      </w:r>
      <w:r>
        <w:rPr>
          <w:rFonts w:hint="eastAsia"/>
        </w:rPr>
        <w:br/>
      </w:r>
      <w:r>
        <w:rPr>
          <w:rFonts w:hint="eastAsia"/>
        </w:rPr>
        <w:t>　　第一节 2008年中国野营房经济环境分析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2008年中国野营房产业政策发展环境分析</w:t>
      </w:r>
      <w:r>
        <w:rPr>
          <w:rFonts w:hint="eastAsia"/>
        </w:rPr>
        <w:br/>
      </w:r>
      <w:r>
        <w:rPr>
          <w:rFonts w:hint="eastAsia"/>
        </w:rPr>
        <w:t>　　　　一、野营房产业相关政策颁布状况分析</w:t>
      </w:r>
      <w:r>
        <w:rPr>
          <w:rFonts w:hint="eastAsia"/>
        </w:rPr>
        <w:br/>
      </w:r>
      <w:r>
        <w:rPr>
          <w:rFonts w:hint="eastAsia"/>
        </w:rPr>
        <w:t>　　　　二、野营房产品税收政策分析</w:t>
      </w:r>
      <w:r>
        <w:rPr>
          <w:rFonts w:hint="eastAsia"/>
        </w:rPr>
        <w:br/>
      </w:r>
      <w:r>
        <w:rPr>
          <w:rFonts w:hint="eastAsia"/>
        </w:rPr>
        <w:t>　　　　三、产业生产标准分析</w:t>
      </w:r>
      <w:r>
        <w:rPr>
          <w:rFonts w:hint="eastAsia"/>
        </w:rPr>
        <w:br/>
      </w:r>
      <w:r>
        <w:rPr>
          <w:rFonts w:hint="eastAsia"/>
        </w:rPr>
        <w:t>　　第三节 2008年中国野营房产业社会环境发展分析</w:t>
      </w:r>
      <w:r>
        <w:rPr>
          <w:rFonts w:hint="eastAsia"/>
        </w:rPr>
        <w:br/>
      </w:r>
      <w:r>
        <w:rPr>
          <w:rFonts w:hint="eastAsia"/>
        </w:rPr>
        <w:br/>
      </w:r>
      <w:r>
        <w:rPr>
          <w:rFonts w:hint="eastAsia"/>
        </w:rPr>
        <w:t>第三章 2008年中国野营房产业发展状况分析</w:t>
      </w:r>
      <w:r>
        <w:rPr>
          <w:rFonts w:hint="eastAsia"/>
        </w:rPr>
        <w:br/>
      </w:r>
      <w:r>
        <w:rPr>
          <w:rFonts w:hint="eastAsia"/>
        </w:rPr>
        <w:t>　　第一节 2008年中国野营房产业发展综述</w:t>
      </w:r>
      <w:r>
        <w:rPr>
          <w:rFonts w:hint="eastAsia"/>
        </w:rPr>
        <w:br/>
      </w:r>
      <w:r>
        <w:rPr>
          <w:rFonts w:hint="eastAsia"/>
        </w:rPr>
        <w:t>　　　　一、中国野营房产业发展规模分析</w:t>
      </w:r>
      <w:r>
        <w:rPr>
          <w:rFonts w:hint="eastAsia"/>
        </w:rPr>
        <w:br/>
      </w:r>
      <w:r>
        <w:rPr>
          <w:rFonts w:hint="eastAsia"/>
        </w:rPr>
        <w:t>　　　　二、中国野营房市场价格走势分析</w:t>
      </w:r>
      <w:r>
        <w:rPr>
          <w:rFonts w:hint="eastAsia"/>
        </w:rPr>
        <w:br/>
      </w:r>
      <w:r>
        <w:rPr>
          <w:rFonts w:hint="eastAsia"/>
        </w:rPr>
        <w:t>　　　　三、产业投资状况分析</w:t>
      </w:r>
      <w:r>
        <w:rPr>
          <w:rFonts w:hint="eastAsia"/>
        </w:rPr>
        <w:br/>
      </w:r>
      <w:r>
        <w:rPr>
          <w:rFonts w:hint="eastAsia"/>
        </w:rPr>
        <w:t>　　第二节 2008年中国野营房产业技术发展状况分析</w:t>
      </w:r>
      <w:r>
        <w:rPr>
          <w:rFonts w:hint="eastAsia"/>
        </w:rPr>
        <w:br/>
      </w:r>
      <w:r>
        <w:rPr>
          <w:rFonts w:hint="eastAsia"/>
        </w:rPr>
        <w:t>　　　　一、2008年中国野营房产品技术成熟度分析</w:t>
      </w:r>
      <w:r>
        <w:rPr>
          <w:rFonts w:hint="eastAsia"/>
        </w:rPr>
        <w:br/>
      </w:r>
      <w:r>
        <w:rPr>
          <w:rFonts w:hint="eastAsia"/>
        </w:rPr>
        <w:t>　　　　二、主要野营房生产商核心竞争力比较分析</w:t>
      </w:r>
      <w:r>
        <w:rPr>
          <w:rFonts w:hint="eastAsia"/>
        </w:rPr>
        <w:br/>
      </w:r>
      <w:r>
        <w:rPr>
          <w:rFonts w:hint="eastAsia"/>
        </w:rPr>
        <w:t>　　　　三、中国野营房技术发展方向分析</w:t>
      </w:r>
      <w:r>
        <w:rPr>
          <w:rFonts w:hint="eastAsia"/>
        </w:rPr>
        <w:br/>
      </w:r>
      <w:r>
        <w:rPr>
          <w:rFonts w:hint="eastAsia"/>
        </w:rPr>
        <w:t>　　第三节 2008年中国野营房产业发展特点分析</w:t>
      </w:r>
      <w:r>
        <w:rPr>
          <w:rFonts w:hint="eastAsia"/>
        </w:rPr>
        <w:br/>
      </w:r>
      <w:r>
        <w:rPr>
          <w:rFonts w:hint="eastAsia"/>
        </w:rPr>
        <w:br/>
      </w:r>
      <w:r>
        <w:rPr>
          <w:rFonts w:hint="eastAsia"/>
        </w:rPr>
        <w:t>第四章 2008年中国野营房市场运行状况分析</w:t>
      </w:r>
      <w:r>
        <w:rPr>
          <w:rFonts w:hint="eastAsia"/>
        </w:rPr>
        <w:br/>
      </w:r>
      <w:r>
        <w:rPr>
          <w:rFonts w:hint="eastAsia"/>
        </w:rPr>
        <w:t>　　第一节 2008年中国野营房市场供给分析</w:t>
      </w:r>
      <w:r>
        <w:rPr>
          <w:rFonts w:hint="eastAsia"/>
        </w:rPr>
        <w:br/>
      </w:r>
      <w:r>
        <w:rPr>
          <w:rFonts w:hint="eastAsia"/>
        </w:rPr>
        <w:t>　　　　一、整体供给分析</w:t>
      </w:r>
      <w:r>
        <w:rPr>
          <w:rFonts w:hint="eastAsia"/>
        </w:rPr>
        <w:br/>
      </w:r>
      <w:r>
        <w:rPr>
          <w:rFonts w:hint="eastAsia"/>
        </w:rPr>
        <w:t>　　　　二、重点企业供给分析</w:t>
      </w:r>
      <w:r>
        <w:rPr>
          <w:rFonts w:hint="eastAsia"/>
        </w:rPr>
        <w:br/>
      </w:r>
      <w:r>
        <w:rPr>
          <w:rFonts w:hint="eastAsia"/>
        </w:rPr>
        <w:t>　　　　三、影响供给因素分析</w:t>
      </w:r>
      <w:r>
        <w:rPr>
          <w:rFonts w:hint="eastAsia"/>
        </w:rPr>
        <w:br/>
      </w:r>
      <w:r>
        <w:rPr>
          <w:rFonts w:hint="eastAsia"/>
        </w:rPr>
        <w:t>　　第二节 2008年中国野营房产业市场需求分析</w:t>
      </w:r>
      <w:r>
        <w:rPr>
          <w:rFonts w:hint="eastAsia"/>
        </w:rPr>
        <w:br/>
      </w:r>
      <w:r>
        <w:rPr>
          <w:rFonts w:hint="eastAsia"/>
        </w:rPr>
        <w:t>　　　　一、需求规模分析</w:t>
      </w:r>
      <w:r>
        <w:rPr>
          <w:rFonts w:hint="eastAsia"/>
        </w:rPr>
        <w:br/>
      </w:r>
      <w:r>
        <w:rPr>
          <w:rFonts w:hint="eastAsia"/>
        </w:rPr>
        <w:t>　　　　二、需求特点分析</w:t>
      </w:r>
      <w:r>
        <w:rPr>
          <w:rFonts w:hint="eastAsia"/>
        </w:rPr>
        <w:br/>
      </w:r>
      <w:r>
        <w:rPr>
          <w:rFonts w:hint="eastAsia"/>
        </w:rPr>
        <w:t>　　　　三、供需缺口分析</w:t>
      </w:r>
      <w:r>
        <w:rPr>
          <w:rFonts w:hint="eastAsia"/>
        </w:rPr>
        <w:br/>
      </w:r>
      <w:r>
        <w:rPr>
          <w:rFonts w:hint="eastAsia"/>
        </w:rPr>
        <w:br/>
      </w:r>
      <w:r>
        <w:rPr>
          <w:rFonts w:hint="eastAsia"/>
        </w:rPr>
        <w:t>第五章 2008年中国野营房产业竞争格局分析</w:t>
      </w:r>
      <w:r>
        <w:rPr>
          <w:rFonts w:hint="eastAsia"/>
        </w:rPr>
        <w:br/>
      </w:r>
      <w:r>
        <w:rPr>
          <w:rFonts w:hint="eastAsia"/>
        </w:rPr>
        <w:t>　　第一节 2008年中国野营房产品竞争分析</w:t>
      </w:r>
      <w:r>
        <w:rPr>
          <w:rFonts w:hint="eastAsia"/>
        </w:rPr>
        <w:br/>
      </w:r>
      <w:r>
        <w:rPr>
          <w:rFonts w:hint="eastAsia"/>
        </w:rPr>
        <w:t>　　　　一、中国产品品牌分析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2008年中国野营房产业集群与重点区域分析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2008年影响中国野营房产业竞争的因素分析</w:t>
      </w:r>
      <w:r>
        <w:rPr>
          <w:rFonts w:hint="eastAsia"/>
        </w:rPr>
        <w:br/>
      </w:r>
      <w:r>
        <w:rPr>
          <w:rFonts w:hint="eastAsia"/>
        </w:rPr>
        <w:br/>
      </w:r>
      <w:r>
        <w:rPr>
          <w:rFonts w:hint="eastAsia"/>
        </w:rPr>
        <w:t>第六章 2008年中国野营房产业区域市场竞争比较分析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广州</w:t>
      </w:r>
      <w:r>
        <w:rPr>
          <w:rFonts w:hint="eastAsia"/>
        </w:rPr>
        <w:br/>
      </w:r>
      <w:r>
        <w:rPr>
          <w:rFonts w:hint="eastAsia"/>
        </w:rPr>
        <w:br/>
      </w:r>
      <w:r>
        <w:rPr>
          <w:rFonts w:hint="eastAsia"/>
        </w:rPr>
        <w:t>第七章 2008年中国野营房产业典型企业竞争力与关键性数据分析</w:t>
      </w:r>
      <w:r>
        <w:rPr>
          <w:rFonts w:hint="eastAsia"/>
        </w:rPr>
        <w:br/>
      </w:r>
      <w:r>
        <w:rPr>
          <w:rFonts w:hint="eastAsia"/>
        </w:rPr>
        <w:t>　　第一节 任丘市华北石油金辉石油装备有限公司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第一节 大庆市金秋实业开发总公司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三、企业资产状况分析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第利油田天峰科工贸钢构有限责任公司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广汉市友信有限责任公司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新疆巴州中兴石油机械有限责任公司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库尔勒胜利华野工贸有限公司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库尔勒华北油田飞达石油设备公司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长庆石油勘探局</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2008年中国钢结构行业运行走势分析</w:t>
      </w:r>
      <w:r>
        <w:rPr>
          <w:rFonts w:hint="eastAsia"/>
        </w:rPr>
        <w:br/>
      </w:r>
      <w:r>
        <w:rPr>
          <w:rFonts w:hint="eastAsia"/>
        </w:rPr>
        <w:t>　　第一节 2008年中国钢结构行业现状分析</w:t>
      </w:r>
      <w:r>
        <w:rPr>
          <w:rFonts w:hint="eastAsia"/>
        </w:rPr>
        <w:br/>
      </w:r>
      <w:r>
        <w:rPr>
          <w:rFonts w:hint="eastAsia"/>
        </w:rPr>
        <w:t>　　　　一、钢结构市场供给分析</w:t>
      </w:r>
      <w:r>
        <w:rPr>
          <w:rFonts w:hint="eastAsia"/>
        </w:rPr>
        <w:br/>
      </w:r>
      <w:r>
        <w:rPr>
          <w:rFonts w:hint="eastAsia"/>
        </w:rPr>
        <w:t>　　　　二、钢结构价格走势分析</w:t>
      </w:r>
      <w:r>
        <w:rPr>
          <w:rFonts w:hint="eastAsia"/>
        </w:rPr>
        <w:br/>
      </w:r>
      <w:r>
        <w:rPr>
          <w:rFonts w:hint="eastAsia"/>
        </w:rPr>
        <w:t>　　　　三、影响钢结构发展的因素分析</w:t>
      </w:r>
      <w:r>
        <w:rPr>
          <w:rFonts w:hint="eastAsia"/>
        </w:rPr>
        <w:br/>
      </w:r>
      <w:r>
        <w:rPr>
          <w:rFonts w:hint="eastAsia"/>
        </w:rPr>
        <w:t>　　第二节 2009-2012年中国钢结构行业发展趋势分析</w:t>
      </w:r>
      <w:r>
        <w:rPr>
          <w:rFonts w:hint="eastAsia"/>
        </w:rPr>
        <w:br/>
      </w:r>
      <w:r>
        <w:rPr>
          <w:rFonts w:hint="eastAsia"/>
        </w:rPr>
        <w:t>　　　　一、供给预测分析</w:t>
      </w:r>
      <w:r>
        <w:rPr>
          <w:rFonts w:hint="eastAsia"/>
        </w:rPr>
        <w:br/>
      </w:r>
      <w:r>
        <w:rPr>
          <w:rFonts w:hint="eastAsia"/>
        </w:rPr>
        <w:t>　　　　二、价格走势预测分析</w:t>
      </w:r>
      <w:r>
        <w:rPr>
          <w:rFonts w:hint="eastAsia"/>
        </w:rPr>
        <w:br/>
      </w:r>
      <w:r>
        <w:rPr>
          <w:rFonts w:hint="eastAsia"/>
        </w:rPr>
        <w:t>　　　　三、市场供求平衡分析</w:t>
      </w:r>
      <w:r>
        <w:rPr>
          <w:rFonts w:hint="eastAsia"/>
        </w:rPr>
        <w:br/>
      </w:r>
      <w:r>
        <w:rPr>
          <w:rFonts w:hint="eastAsia"/>
        </w:rPr>
        <w:t>　　第三节 2009-2012年中国钢结构行业对野营房影响分析</w:t>
      </w:r>
      <w:r>
        <w:rPr>
          <w:rFonts w:hint="eastAsia"/>
        </w:rPr>
        <w:br/>
      </w:r>
      <w:r>
        <w:rPr>
          <w:rFonts w:hint="eastAsia"/>
        </w:rPr>
        <w:br/>
      </w:r>
      <w:r>
        <w:rPr>
          <w:rFonts w:hint="eastAsia"/>
        </w:rPr>
        <w:t>第九章 2009-2012年中国野营房行业发展前景预测分析</w:t>
      </w:r>
      <w:r>
        <w:rPr>
          <w:rFonts w:hint="eastAsia"/>
        </w:rPr>
        <w:br/>
      </w:r>
      <w:r>
        <w:rPr>
          <w:rFonts w:hint="eastAsia"/>
        </w:rPr>
        <w:t>　　第一节 2009-2012年中国野营房行业发展趋势分析</w:t>
      </w:r>
      <w:r>
        <w:rPr>
          <w:rFonts w:hint="eastAsia"/>
        </w:rPr>
        <w:br/>
      </w:r>
      <w:r>
        <w:rPr>
          <w:rFonts w:hint="eastAsia"/>
        </w:rPr>
        <w:t>　　　　一、2009-2012年中国野营房行业发展分析</w:t>
      </w:r>
      <w:r>
        <w:rPr>
          <w:rFonts w:hint="eastAsia"/>
        </w:rPr>
        <w:br/>
      </w:r>
      <w:r>
        <w:rPr>
          <w:rFonts w:hint="eastAsia"/>
        </w:rPr>
        <w:t>　　　　二、2009-2012年中国野营房行业技术开发方向</w:t>
      </w:r>
      <w:r>
        <w:rPr>
          <w:rFonts w:hint="eastAsia"/>
        </w:rPr>
        <w:br/>
      </w:r>
      <w:r>
        <w:rPr>
          <w:rFonts w:hint="eastAsia"/>
        </w:rPr>
        <w:t>　　　　三、中国野营房行业“十一五”整体规划及预测</w:t>
      </w:r>
      <w:r>
        <w:rPr>
          <w:rFonts w:hint="eastAsia"/>
        </w:rPr>
        <w:br/>
      </w:r>
      <w:r>
        <w:rPr>
          <w:rFonts w:hint="eastAsia"/>
        </w:rPr>
        <w:t>　　第二节 2009-2012年野营房行业市场预测分析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第三节 2009-2012年中国野营房行业盈利能力预测</w:t>
      </w:r>
      <w:r>
        <w:rPr>
          <w:rFonts w:hint="eastAsia"/>
        </w:rPr>
        <w:br/>
      </w:r>
      <w:r>
        <w:rPr>
          <w:rFonts w:hint="eastAsia"/>
        </w:rPr>
        <w:br/>
      </w:r>
      <w:r>
        <w:rPr>
          <w:rFonts w:hint="eastAsia"/>
        </w:rPr>
        <w:t>第十章 2009-2012年中国野营房行业投资机会与风险分析</w:t>
      </w:r>
      <w:r>
        <w:rPr>
          <w:rFonts w:hint="eastAsia"/>
        </w:rPr>
        <w:br/>
      </w:r>
      <w:r>
        <w:rPr>
          <w:rFonts w:hint="eastAsia"/>
        </w:rPr>
        <w:t>　　第一节 2009-2012年中国野营房行业投资环境分析</w:t>
      </w:r>
      <w:r>
        <w:rPr>
          <w:rFonts w:hint="eastAsia"/>
        </w:rPr>
        <w:br/>
      </w:r>
      <w:r>
        <w:rPr>
          <w:rFonts w:hint="eastAsia"/>
        </w:rPr>
        <w:t>　　第二节 2009-2012年野营房行业投资机会分析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2009-2012年中国野营房行业投资风险分析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五、金融风险分析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房体结构示意图</w:t>
      </w:r>
      <w:r>
        <w:rPr>
          <w:rFonts w:hint="eastAsia"/>
        </w:rPr>
        <w:br/>
      </w:r>
      <w:r>
        <w:rPr>
          <w:rFonts w:hint="eastAsia"/>
        </w:rPr>
        <w:t>　　图表 2 1980-2006年欧洲户外产业规模及增长趋势图</w:t>
      </w:r>
      <w:r>
        <w:rPr>
          <w:rFonts w:hint="eastAsia"/>
        </w:rPr>
        <w:br/>
      </w:r>
      <w:r>
        <w:rPr>
          <w:rFonts w:hint="eastAsia"/>
        </w:rPr>
        <w:t>　　图表 3 2005年中国户外产业规模与人均消费与欧洲的比较</w:t>
      </w:r>
      <w:r>
        <w:rPr>
          <w:rFonts w:hint="eastAsia"/>
        </w:rPr>
        <w:br/>
      </w:r>
      <w:r>
        <w:rPr>
          <w:rFonts w:hint="eastAsia"/>
        </w:rPr>
        <w:t>　　图表 4 德国户外市场户外用品市场份额分布情况</w:t>
      </w:r>
      <w:r>
        <w:rPr>
          <w:rFonts w:hint="eastAsia"/>
        </w:rPr>
        <w:br/>
      </w:r>
      <w:r>
        <w:rPr>
          <w:rFonts w:hint="eastAsia"/>
        </w:rPr>
        <w:t>　　图表 6 2008年前三季度中国工业增加值及增幅对比图</w:t>
      </w:r>
      <w:r>
        <w:rPr>
          <w:rFonts w:hint="eastAsia"/>
        </w:rPr>
        <w:br/>
      </w:r>
      <w:r>
        <w:rPr>
          <w:rFonts w:hint="eastAsia"/>
        </w:rPr>
        <w:t>　　图表 7 2003-2008年中国农村人均纯收入增长趋势图</w:t>
      </w:r>
      <w:r>
        <w:rPr>
          <w:rFonts w:hint="eastAsia"/>
        </w:rPr>
        <w:br/>
      </w:r>
      <w:r>
        <w:rPr>
          <w:rFonts w:hint="eastAsia"/>
        </w:rPr>
        <w:t>　　图表 9 2003-2007年中国人均GDP增长趋势图</w:t>
      </w:r>
      <w:r>
        <w:rPr>
          <w:rFonts w:hint="eastAsia"/>
        </w:rPr>
        <w:br/>
      </w:r>
      <w:r>
        <w:rPr>
          <w:rFonts w:hint="eastAsia"/>
        </w:rPr>
        <w:t>　　图表 10 2000-2007年中国城镇农村恩格尔系数对比</w:t>
      </w:r>
      <w:r>
        <w:rPr>
          <w:rFonts w:hint="eastAsia"/>
        </w:rPr>
        <w:br/>
      </w:r>
      <w:r>
        <w:rPr>
          <w:rFonts w:hint="eastAsia"/>
        </w:rPr>
        <w:t>　　图表 11 2004-2008年央行历次调整利率时间及调整后股市表现一览</w:t>
      </w:r>
      <w:r>
        <w:rPr>
          <w:rFonts w:hint="eastAsia"/>
        </w:rPr>
        <w:br/>
      </w:r>
      <w:r>
        <w:rPr>
          <w:rFonts w:hint="eastAsia"/>
        </w:rPr>
        <w:t>　　图表 12 1984-2008年中国存款准备金率历次调整一览表</w:t>
      </w:r>
      <w:r>
        <w:rPr>
          <w:rFonts w:hint="eastAsia"/>
        </w:rPr>
        <w:br/>
      </w:r>
      <w:r>
        <w:rPr>
          <w:rFonts w:hint="eastAsia"/>
        </w:rPr>
        <w:t>　　图表 16 野营房尺寸表</w:t>
      </w:r>
      <w:r>
        <w:rPr>
          <w:rFonts w:hint="eastAsia"/>
        </w:rPr>
        <w:br/>
      </w:r>
      <w:r>
        <w:rPr>
          <w:rFonts w:hint="eastAsia"/>
        </w:rPr>
        <w:t>　　图表 18 2007年底人口数及其构成</w:t>
      </w:r>
      <w:r>
        <w:rPr>
          <w:rFonts w:hint="eastAsia"/>
        </w:rPr>
        <w:br/>
      </w:r>
      <w:r>
        <w:rPr>
          <w:rFonts w:hint="eastAsia"/>
        </w:rPr>
        <w:t>　　图表 19 2003-2008年中国社会消费品零售总额变化情况</w:t>
      </w:r>
      <w:r>
        <w:rPr>
          <w:rFonts w:hint="eastAsia"/>
        </w:rPr>
        <w:br/>
      </w:r>
      <w:r>
        <w:rPr>
          <w:rFonts w:hint="eastAsia"/>
        </w:rPr>
        <w:t>　　图表 20 2008年前三季度居民消费价格比上年涨跌幅度（单位：%）</w:t>
      </w:r>
      <w:r>
        <w:rPr>
          <w:rFonts w:hint="eastAsia"/>
        </w:rPr>
        <w:br/>
      </w:r>
      <w:r>
        <w:rPr>
          <w:rFonts w:hint="eastAsia"/>
        </w:rPr>
        <w:t>　　图表 21 户外用品国内渠道对比分析</w:t>
      </w:r>
      <w:r>
        <w:rPr>
          <w:rFonts w:hint="eastAsia"/>
        </w:rPr>
        <w:br/>
      </w:r>
      <w:r>
        <w:rPr>
          <w:rFonts w:hint="eastAsia"/>
        </w:rPr>
        <w:t>　　图表 22 “迪卡侬”“探路者”“三夫”的核心能力比较分析</w:t>
      </w:r>
      <w:r>
        <w:rPr>
          <w:rFonts w:hint="eastAsia"/>
        </w:rPr>
        <w:br/>
      </w:r>
      <w:r>
        <w:rPr>
          <w:rFonts w:hint="eastAsia"/>
        </w:rPr>
        <w:t>　　图表 23 牵引式野营房功能结构示意图</w:t>
      </w:r>
      <w:r>
        <w:rPr>
          <w:rFonts w:hint="eastAsia"/>
        </w:rPr>
        <w:br/>
      </w:r>
      <w:r>
        <w:rPr>
          <w:rFonts w:hint="eastAsia"/>
        </w:rPr>
        <w:t>　　图表 24 野营房能经受的工作环境</w:t>
      </w:r>
      <w:r>
        <w:rPr>
          <w:rFonts w:hint="eastAsia"/>
        </w:rPr>
        <w:br/>
      </w:r>
      <w:r>
        <w:rPr>
          <w:rFonts w:hint="eastAsia"/>
        </w:rPr>
        <w:t>　　图表 27 野营房能工作的基本条件</w:t>
      </w:r>
      <w:r>
        <w:rPr>
          <w:rFonts w:hint="eastAsia"/>
        </w:rPr>
        <w:br/>
      </w:r>
      <w:r>
        <w:rPr>
          <w:rFonts w:hint="eastAsia"/>
        </w:rPr>
        <w:t>　　图表 29 2006-2007年中国活动房屋进出口单价对比</w:t>
      </w:r>
      <w:r>
        <w:rPr>
          <w:rFonts w:hint="eastAsia"/>
        </w:rPr>
        <w:br/>
      </w:r>
      <w:r>
        <w:rPr>
          <w:rFonts w:hint="eastAsia"/>
        </w:rPr>
        <w:t>　　图表 30 2007-2008年度中国野营房产业主要区域主要企业发展状况 单位：千元、人</w:t>
      </w:r>
      <w:r>
        <w:rPr>
          <w:rFonts w:hint="eastAsia"/>
        </w:rPr>
        <w:br/>
      </w:r>
      <w:r>
        <w:rPr>
          <w:rFonts w:hint="eastAsia"/>
        </w:rPr>
        <w:t>　　图表 31 2007-2008年度中国野营房产业主要区域主要企业经济效益状况 单位：千元</w:t>
      </w:r>
      <w:r>
        <w:rPr>
          <w:rFonts w:hint="eastAsia"/>
        </w:rPr>
        <w:br/>
      </w:r>
      <w:r>
        <w:rPr>
          <w:rFonts w:hint="eastAsia"/>
        </w:rPr>
        <w:t>　　图表 32 2007-2008年度中国野营房产业主要区域重点企业评价 单位：千元</w:t>
      </w:r>
      <w:r>
        <w:rPr>
          <w:rFonts w:hint="eastAsia"/>
        </w:rPr>
        <w:br/>
      </w:r>
      <w:r>
        <w:rPr>
          <w:rFonts w:hint="eastAsia"/>
        </w:rPr>
        <w:t>　　图表 33 2006-2007年任丘市华北石油金辉石油装备有限公司销售收入情况</w:t>
      </w:r>
      <w:r>
        <w:rPr>
          <w:rFonts w:hint="eastAsia"/>
        </w:rPr>
        <w:br/>
      </w:r>
      <w:r>
        <w:rPr>
          <w:rFonts w:hint="eastAsia"/>
        </w:rPr>
        <w:t>　　图表 34 2006-2007年任丘市华北石油金辉石油装备有限公司盈利指标情况</w:t>
      </w:r>
      <w:r>
        <w:rPr>
          <w:rFonts w:hint="eastAsia"/>
        </w:rPr>
        <w:br/>
      </w:r>
      <w:r>
        <w:rPr>
          <w:rFonts w:hint="eastAsia"/>
        </w:rPr>
        <w:t>　　图表 37 2006-2007年任丘市华北石油金辉石油装备有限公司资产负债能力指标分析</w:t>
      </w:r>
      <w:r>
        <w:rPr>
          <w:rFonts w:hint="eastAsia"/>
        </w:rPr>
        <w:br/>
      </w:r>
      <w:r>
        <w:rPr>
          <w:rFonts w:hint="eastAsia"/>
        </w:rPr>
        <w:t>　　图表 39 2006-2007年大庆市金秋实业开发总公司销售收入情况</w:t>
      </w:r>
      <w:r>
        <w:rPr>
          <w:rFonts w:hint="eastAsia"/>
        </w:rPr>
        <w:br/>
      </w:r>
      <w:r>
        <w:rPr>
          <w:rFonts w:hint="eastAsia"/>
        </w:rPr>
        <w:t>　　图表 40 2006-2007年大庆市金秋实业开发总公司盈利指标情况</w:t>
      </w:r>
      <w:r>
        <w:rPr>
          <w:rFonts w:hint="eastAsia"/>
        </w:rPr>
        <w:br/>
      </w:r>
      <w:r>
        <w:rPr>
          <w:rFonts w:hint="eastAsia"/>
        </w:rPr>
        <w:t>　　图表 41 2006-2007年大庆市金秋实业开发总公司盈利能力情况</w:t>
      </w:r>
      <w:r>
        <w:rPr>
          <w:rFonts w:hint="eastAsia"/>
        </w:rPr>
        <w:br/>
      </w:r>
      <w:r>
        <w:rPr>
          <w:rFonts w:hint="eastAsia"/>
        </w:rPr>
        <w:t>　　图表 42 2006-2007年大庆市金秋实业开发总公司资产运行指标状况</w:t>
      </w:r>
      <w:r>
        <w:rPr>
          <w:rFonts w:hint="eastAsia"/>
        </w:rPr>
        <w:br/>
      </w:r>
      <w:r>
        <w:rPr>
          <w:rFonts w:hint="eastAsia"/>
        </w:rPr>
        <w:t>　　图表 43 2006-2007年大庆市金秋实业开发总公司资产负债能力指标分析</w:t>
      </w:r>
      <w:r>
        <w:rPr>
          <w:rFonts w:hint="eastAsia"/>
        </w:rPr>
        <w:br/>
      </w:r>
      <w:r>
        <w:rPr>
          <w:rFonts w:hint="eastAsia"/>
        </w:rPr>
        <w:t>　　图表 44 2006-2007年大庆市金秋实业开发总公司成本费用构成情况</w:t>
      </w:r>
      <w:r>
        <w:rPr>
          <w:rFonts w:hint="eastAsia"/>
        </w:rPr>
        <w:br/>
      </w:r>
      <w:r>
        <w:rPr>
          <w:rFonts w:hint="eastAsia"/>
        </w:rPr>
        <w:t>　　图表 47 2006-2007年胜利油田天峰科工贸钢构有限责任公司盈利能力情况</w:t>
      </w:r>
      <w:r>
        <w:rPr>
          <w:rFonts w:hint="eastAsia"/>
        </w:rPr>
        <w:br/>
      </w:r>
      <w:r>
        <w:rPr>
          <w:rFonts w:hint="eastAsia"/>
        </w:rPr>
        <w:t>　　图表 49 2006-2007年胜利油田天峰科工贸钢构有限责任公司资产负债能力指标分析</w:t>
      </w:r>
      <w:r>
        <w:rPr>
          <w:rFonts w:hint="eastAsia"/>
        </w:rPr>
        <w:br/>
      </w:r>
      <w:r>
        <w:rPr>
          <w:rFonts w:hint="eastAsia"/>
        </w:rPr>
        <w:t>　　图表 70 2006-2007年库尔勒华北油田飞达石油设备公司盈利指标情况</w:t>
      </w:r>
      <w:r>
        <w:rPr>
          <w:rFonts w:hint="eastAsia"/>
        </w:rPr>
        <w:br/>
      </w:r>
      <w:r>
        <w:rPr>
          <w:rFonts w:hint="eastAsia"/>
        </w:rPr>
        <w:t>　　图表 71 2006-2007年库尔勒华北油田飞达石油设备公司盈利能力情况</w:t>
      </w:r>
      <w:r>
        <w:rPr>
          <w:rFonts w:hint="eastAsia"/>
        </w:rPr>
        <w:br/>
      </w:r>
      <w:r>
        <w:rPr>
          <w:rFonts w:hint="eastAsia"/>
        </w:rPr>
        <w:t>　　图表 72 2006-2007年库尔勒华北油田飞达石油设备公司资产运行指标状况</w:t>
      </w:r>
      <w:r>
        <w:rPr>
          <w:rFonts w:hint="eastAsia"/>
        </w:rPr>
        <w:br/>
      </w:r>
      <w:r>
        <w:rPr>
          <w:rFonts w:hint="eastAsia"/>
        </w:rPr>
        <w:t>　　图表 73 2006-2007年库尔勒华北油田飞达石油设备公司资产负债能力指标分析</w:t>
      </w:r>
      <w:r>
        <w:rPr>
          <w:rFonts w:hint="eastAsia"/>
        </w:rPr>
        <w:br/>
      </w:r>
      <w:r>
        <w:rPr>
          <w:rFonts w:hint="eastAsia"/>
        </w:rPr>
        <w:t>　　图表 74 2006-2007年库尔勒华北油田飞达石油设备公司成本费用构成情况</w:t>
      </w:r>
      <w:r>
        <w:rPr>
          <w:rFonts w:hint="eastAsia"/>
        </w:rPr>
        <w:br/>
      </w:r>
      <w:r>
        <w:rPr>
          <w:rFonts w:hint="eastAsia"/>
        </w:rPr>
        <w:t>　　图表 77 2006-2007年长庆石油勘探局盈利能力情况</w:t>
      </w:r>
      <w:r>
        <w:rPr>
          <w:rFonts w:hint="eastAsia"/>
        </w:rPr>
        <w:br/>
      </w:r>
      <w:r>
        <w:rPr>
          <w:rFonts w:hint="eastAsia"/>
        </w:rPr>
        <w:t>　　图表 79 2006-2007年长庆石油勘探局资产负债能力指标分析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1fa62f9f642ad" w:history="1">
        <w:r>
          <w:rPr>
            <w:rStyle w:val="Hyperlink"/>
          </w:rPr>
          <w:t>2009-2012年中国野营房行业市场运行走势分析与投资前景预测报告</w:t>
        </w:r>
      </w:hyperlink>
      <w:r>
        <w:rPr>
          <w:color w:val="C00000"/>
        </w:rPr>
        <w:t>》，报告编号：</w:t>
      </w:r>
      <w:r>
        <w:rPr>
          <w:rFonts w:hint="eastAsia"/>
          <w:color w:val="C00000"/>
        </w:rPr>
        <w:t>02A0158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1fa62f9f642ad" w:history="1">
        <w:r>
          <w:rPr>
            <w:rStyle w:val="Hyperlink"/>
          </w:rPr>
          <w:t>https://www.20087.com/2008-12/R_2009_2012yeyingfangshichangyunxingzoBaoGao.html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热点：钻井队野营房、野营房制作厂家、野营和露营有什么区别、野营房价格是多少、年轻人的十大休闲娱乐项目、野营房接地电阻多少是正常的、无动力游乐园项目、野营房接地线标准、世界上最深的地下酒店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e982745f4844" w:history="1">
      <w:r>
        <w:rPr>
          <w:rStyle w:val="Hyperlink"/>
        </w:rPr>
        <w:t>2009-2012年中国野营房行业市场运行走势分析与投资前景预测报告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yeyingfangshichangyunxingzoBaoGao.html" TargetMode="External" Id="R18c1fa62f9f642ad" /></Relationships>
</file>

<file path=word/_rels/header2.xml.rels>&#65279;<?xml version="1.0" encoding="utf-8"?><Relationships xmlns="http://schemas.openxmlformats.org/package/2006/relationships"><Relationship Type="http://schemas.openxmlformats.org/officeDocument/2006/relationships/hyperlink" Target="https://www.20087.com/2008-12/R_2009_2012yeyingfangshichangyunxingzoBaoGao.html" TargetMode="External" Id="R78c1e982745f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2008-12-22T04:59:00Z</dcterms:created>
  <dcterms:modified xsi:type="dcterms:W3CDTF">2008-12-22T05:59:00Z</dcterms:modified>
  <dc:subject>2009-2012年中国野营房行业市场运行走势分析与投资前景预测报告</dc:subject>
  <dc:title>2009-2012年中国野营房行业市场运行走势分析与投资前景预测报告</dc:title>
  <cp:keywords>2009-2012年中国野营房行业市场运行走势分析与投资前景预测报告</cp:keywords>
  <dc:description>2009-2012年中国野营房行业市场运行走势分析与投资前景预测报告</dc:description>
</cp:coreProperties>
</file>