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6cc93380c43ff" w:history="1">
              <w:r>
                <w:rPr>
                  <w:rStyle w:val="Hyperlink"/>
                </w:rPr>
                <w:t>2008年中国卷烟区域市场分析报告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6cc93380c43ff" w:history="1">
              <w:r>
                <w:rPr>
                  <w:rStyle w:val="Hyperlink"/>
                </w:rPr>
                <w:t>2008年中国卷烟区域市场分析报告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6cc93380c43ff" w:history="1">
                <w:r>
                  <w:rPr>
                    <w:rStyle w:val="Hyperlink"/>
                  </w:rPr>
                  <w:t>https://www.20087.com/2009-01/R_2008juanyanquyushichangfenxiBaoGao.html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烟草市场的主要组成部分，尽管面临健康风险和社会舆论的压力，但依然拥有稳定的消费群体。近年来，随着各国政府对吸烟危害的认识加深，越来越多的国家和地区实施了严格的控烟政策，如提高税收、限制广告宣传和公共场所禁烟等措施。这些政策在一定程度上抑制了卷烟销量的增长，并促使部分消费者转向低害替代品，如电子烟和加热不燃烧产品。然而，传统卷烟在某些地区仍具有强大的品牌忠诚度和市场份额。</w:t>
      </w:r>
      <w:r>
        <w:rPr>
          <w:rFonts w:hint="eastAsia"/>
        </w:rPr>
        <w:br/>
      </w:r>
      <w:r>
        <w:rPr>
          <w:rFonts w:hint="eastAsia"/>
        </w:rPr>
        <w:t>　　未来，卷烟行业将继续受到公共卫生政策和消费者健康意识的影响，但同时也存在转型机遇。一方面，烟草公司可能会加大在新型烟草制品上的研发投入，探索更健康的吸烟替代方案；另一方面，随着生物技术和纳米技术的发展，降低卷烟有害成分的技术也可能取得突破，从而延长传统卷烟产品的生命周期。此外，品牌文化建设和个性化包装设计有望成为吸引消费者的另一重要手段，帮助企业在激烈的市场竞争中保持优势。</w:t>
      </w:r>
      <w:r>
        <w:rPr>
          <w:rFonts w:hint="eastAsia"/>
        </w:rPr>
        <w:br/>
      </w:r>
      <w:r>
        <w:rPr>
          <w:rFonts w:hint="eastAsia"/>
        </w:rPr>
        <w:t>　　第一章 华东地区卷烟市场运行情况分析 1</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华南地区卷烟市场运行情况分析 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华北地区卷烟市场运行情况分析 14</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东北地区卷烟市场运行情况分析 21</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西北地区卷烟市场运行情况分析 27</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中智~林：西南地区卷烟市场运行情况分析 34</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图表1 2008年1-10月华东地区卷烟制造业企业数量统计</w:t>
      </w:r>
      <w:r>
        <w:rPr>
          <w:rFonts w:hint="eastAsia"/>
        </w:rPr>
        <w:br/>
      </w:r>
      <w:r>
        <w:rPr>
          <w:rFonts w:hint="eastAsia"/>
        </w:rPr>
        <w:t>　　图表2 2008年1-10月华东地区卷烟制造业行业规模趋势图</w:t>
      </w:r>
      <w:r>
        <w:rPr>
          <w:rFonts w:hint="eastAsia"/>
        </w:rPr>
        <w:br/>
      </w:r>
      <w:r>
        <w:rPr>
          <w:rFonts w:hint="eastAsia"/>
        </w:rPr>
        <w:t>　　图表3 2008年1-10月华东地区卷烟制造业产值比上年增长</w:t>
      </w:r>
      <w:r>
        <w:rPr>
          <w:rFonts w:hint="eastAsia"/>
        </w:rPr>
        <w:br/>
      </w:r>
      <w:r>
        <w:rPr>
          <w:rFonts w:hint="eastAsia"/>
        </w:rPr>
        <w:t>　　图表4 2008年1-8月华东地区卷烟制造业资产比上年增长</w:t>
      </w:r>
      <w:r>
        <w:rPr>
          <w:rFonts w:hint="eastAsia"/>
        </w:rPr>
        <w:br/>
      </w:r>
      <w:r>
        <w:rPr>
          <w:rFonts w:hint="eastAsia"/>
        </w:rPr>
        <w:t>　　图表5 2008年1-8月华东地区卷烟制造业销售收入</w:t>
      </w:r>
      <w:r>
        <w:rPr>
          <w:rFonts w:hint="eastAsia"/>
        </w:rPr>
        <w:br/>
      </w:r>
      <w:r>
        <w:rPr>
          <w:rFonts w:hint="eastAsia"/>
        </w:rPr>
        <w:t>　　图表6 2008年1-8月华东地区各省市卷烟制造业销售收入比较图</w:t>
      </w:r>
      <w:r>
        <w:rPr>
          <w:rFonts w:hint="eastAsia"/>
        </w:rPr>
        <w:br/>
      </w:r>
      <w:r>
        <w:rPr>
          <w:rFonts w:hint="eastAsia"/>
        </w:rPr>
        <w:t>　　图表7 2008年1-8月华东地区卷烟制造业应收帐款</w:t>
      </w:r>
      <w:r>
        <w:rPr>
          <w:rFonts w:hint="eastAsia"/>
        </w:rPr>
        <w:br/>
      </w:r>
      <w:r>
        <w:rPr>
          <w:rFonts w:hint="eastAsia"/>
        </w:rPr>
        <w:t>　　图表8 2008年1-8月华东地区各省市卷烟制造业应收帐款比较图</w:t>
      </w:r>
      <w:r>
        <w:rPr>
          <w:rFonts w:hint="eastAsia"/>
        </w:rPr>
        <w:br/>
      </w:r>
      <w:r>
        <w:rPr>
          <w:rFonts w:hint="eastAsia"/>
        </w:rPr>
        <w:t>　　图表9 2008年1-8月华东地区卷烟制造业利润总额</w:t>
      </w:r>
      <w:r>
        <w:rPr>
          <w:rFonts w:hint="eastAsia"/>
        </w:rPr>
        <w:br/>
      </w:r>
      <w:r>
        <w:rPr>
          <w:rFonts w:hint="eastAsia"/>
        </w:rPr>
        <w:t>　　图表10 2008年1-8月华东地区各省市卷烟制造业盈利能力比较图</w:t>
      </w:r>
      <w:r>
        <w:rPr>
          <w:rFonts w:hint="eastAsia"/>
        </w:rPr>
        <w:br/>
      </w:r>
      <w:r>
        <w:rPr>
          <w:rFonts w:hint="eastAsia"/>
        </w:rPr>
        <w:t>　　图表11 2008年1-8月华东地区卷烟制造业累计负债</w:t>
      </w:r>
      <w:r>
        <w:rPr>
          <w:rFonts w:hint="eastAsia"/>
        </w:rPr>
        <w:br/>
      </w:r>
      <w:r>
        <w:rPr>
          <w:rFonts w:hint="eastAsia"/>
        </w:rPr>
        <w:t>　　图表12 2008年1-8月华东地区各省市卷烟制造业负债比较图</w:t>
      </w:r>
      <w:r>
        <w:rPr>
          <w:rFonts w:hint="eastAsia"/>
        </w:rPr>
        <w:br/>
      </w:r>
      <w:r>
        <w:rPr>
          <w:rFonts w:hint="eastAsia"/>
        </w:rPr>
        <w:t>　　图表13 2008年1-8月华东地区卷烟制造业累计资产负债率</w:t>
      </w:r>
      <w:r>
        <w:rPr>
          <w:rFonts w:hint="eastAsia"/>
        </w:rPr>
        <w:br/>
      </w:r>
      <w:r>
        <w:rPr>
          <w:rFonts w:hint="eastAsia"/>
        </w:rPr>
        <w:t>　　图表14 2008年1-8月华东地区各省累计资产负债率比较图</w:t>
      </w:r>
      <w:r>
        <w:rPr>
          <w:rFonts w:hint="eastAsia"/>
        </w:rPr>
        <w:br/>
      </w:r>
      <w:r>
        <w:rPr>
          <w:rFonts w:hint="eastAsia"/>
        </w:rPr>
        <w:t>　　图表15 2008年1-10月华南地区卷烟制造业企业数量统计</w:t>
      </w:r>
      <w:r>
        <w:rPr>
          <w:rFonts w:hint="eastAsia"/>
        </w:rPr>
        <w:br/>
      </w:r>
      <w:r>
        <w:rPr>
          <w:rFonts w:hint="eastAsia"/>
        </w:rPr>
        <w:t>　　图表16 2008年1-10月华南地区卷烟制造业行业规模趋势图</w:t>
      </w:r>
      <w:r>
        <w:rPr>
          <w:rFonts w:hint="eastAsia"/>
        </w:rPr>
        <w:br/>
      </w:r>
      <w:r>
        <w:rPr>
          <w:rFonts w:hint="eastAsia"/>
        </w:rPr>
        <w:t>　　图表17 2008年1-10月华南地区卷烟制造业产值比上年增长</w:t>
      </w:r>
      <w:r>
        <w:rPr>
          <w:rFonts w:hint="eastAsia"/>
        </w:rPr>
        <w:br/>
      </w:r>
      <w:r>
        <w:rPr>
          <w:rFonts w:hint="eastAsia"/>
        </w:rPr>
        <w:t>　　图表18 2008年1-8月华南地区卷烟制造业资产比上年增长</w:t>
      </w:r>
      <w:r>
        <w:rPr>
          <w:rFonts w:hint="eastAsia"/>
        </w:rPr>
        <w:br/>
      </w:r>
      <w:r>
        <w:rPr>
          <w:rFonts w:hint="eastAsia"/>
        </w:rPr>
        <w:t>　　图表19 2008年1-8月华南地区卷烟制造业销售收入</w:t>
      </w:r>
      <w:r>
        <w:rPr>
          <w:rFonts w:hint="eastAsia"/>
        </w:rPr>
        <w:br/>
      </w:r>
      <w:r>
        <w:rPr>
          <w:rFonts w:hint="eastAsia"/>
        </w:rPr>
        <w:t>　　图表20 2008年1-8月华南地区各省市卷烟制造业销售收入比较图</w:t>
      </w:r>
      <w:r>
        <w:rPr>
          <w:rFonts w:hint="eastAsia"/>
        </w:rPr>
        <w:br/>
      </w:r>
      <w:r>
        <w:rPr>
          <w:rFonts w:hint="eastAsia"/>
        </w:rPr>
        <w:t>　　图表21 2008年1-8月华南地区卷烟制造业应收帐款</w:t>
      </w:r>
      <w:r>
        <w:rPr>
          <w:rFonts w:hint="eastAsia"/>
        </w:rPr>
        <w:br/>
      </w:r>
      <w:r>
        <w:rPr>
          <w:rFonts w:hint="eastAsia"/>
        </w:rPr>
        <w:t>　　图表22 2008年1-8月华南地区各省市卷烟制造业应收帐款比较图</w:t>
      </w:r>
      <w:r>
        <w:rPr>
          <w:rFonts w:hint="eastAsia"/>
        </w:rPr>
        <w:br/>
      </w:r>
      <w:r>
        <w:rPr>
          <w:rFonts w:hint="eastAsia"/>
        </w:rPr>
        <w:t>　　图表23 2008年1-8月华南地区卷烟制造业利润总额</w:t>
      </w:r>
      <w:r>
        <w:rPr>
          <w:rFonts w:hint="eastAsia"/>
        </w:rPr>
        <w:br/>
      </w:r>
      <w:r>
        <w:rPr>
          <w:rFonts w:hint="eastAsia"/>
        </w:rPr>
        <w:t>　　图表24 2008年1-8月华南地区各省市卷烟制造业盈利能力比较图</w:t>
      </w:r>
      <w:r>
        <w:rPr>
          <w:rFonts w:hint="eastAsia"/>
        </w:rPr>
        <w:br/>
      </w:r>
      <w:r>
        <w:rPr>
          <w:rFonts w:hint="eastAsia"/>
        </w:rPr>
        <w:t>　　图表25 2008年1-8月华南地区卷烟制造业累计负债</w:t>
      </w:r>
      <w:r>
        <w:rPr>
          <w:rFonts w:hint="eastAsia"/>
        </w:rPr>
        <w:br/>
      </w:r>
      <w:r>
        <w:rPr>
          <w:rFonts w:hint="eastAsia"/>
        </w:rPr>
        <w:t>　　图表26 2008年1-8月华南地区各省市卷烟制造业负债比较图</w:t>
      </w:r>
      <w:r>
        <w:rPr>
          <w:rFonts w:hint="eastAsia"/>
        </w:rPr>
        <w:br/>
      </w:r>
      <w:r>
        <w:rPr>
          <w:rFonts w:hint="eastAsia"/>
        </w:rPr>
        <w:t>　　图表27 2008年1-8月华南地区卷烟制造业累计资产负债率</w:t>
      </w:r>
      <w:r>
        <w:rPr>
          <w:rFonts w:hint="eastAsia"/>
        </w:rPr>
        <w:br/>
      </w:r>
      <w:r>
        <w:rPr>
          <w:rFonts w:hint="eastAsia"/>
        </w:rPr>
        <w:t>　　图表28 2008年1-8月华南地区各省累计资产负债率比较图</w:t>
      </w:r>
      <w:r>
        <w:rPr>
          <w:rFonts w:hint="eastAsia"/>
        </w:rPr>
        <w:br/>
      </w:r>
      <w:r>
        <w:rPr>
          <w:rFonts w:hint="eastAsia"/>
        </w:rPr>
        <w:t>　　图表29 2008年1-10月华北地区卷烟制造业企业数量统计</w:t>
      </w:r>
      <w:r>
        <w:rPr>
          <w:rFonts w:hint="eastAsia"/>
        </w:rPr>
        <w:br/>
      </w:r>
      <w:r>
        <w:rPr>
          <w:rFonts w:hint="eastAsia"/>
        </w:rPr>
        <w:t>　　图表30 2008年1-10月华北地区卷烟制造业行业规模趋势图</w:t>
      </w:r>
      <w:r>
        <w:rPr>
          <w:rFonts w:hint="eastAsia"/>
        </w:rPr>
        <w:br/>
      </w:r>
      <w:r>
        <w:rPr>
          <w:rFonts w:hint="eastAsia"/>
        </w:rPr>
        <w:t>　　图表31 2008年1-10月华北地区卷烟制造业产值比上年增长</w:t>
      </w:r>
      <w:r>
        <w:rPr>
          <w:rFonts w:hint="eastAsia"/>
        </w:rPr>
        <w:br/>
      </w:r>
      <w:r>
        <w:rPr>
          <w:rFonts w:hint="eastAsia"/>
        </w:rPr>
        <w:t>　　图表32 2008年1-8月华北地区卷烟制造业资产比上年增长</w:t>
      </w:r>
      <w:r>
        <w:rPr>
          <w:rFonts w:hint="eastAsia"/>
        </w:rPr>
        <w:br/>
      </w:r>
      <w:r>
        <w:rPr>
          <w:rFonts w:hint="eastAsia"/>
        </w:rPr>
        <w:t>　　图表33 2008年1-8月华北地区卷烟制造业销售收入</w:t>
      </w:r>
      <w:r>
        <w:rPr>
          <w:rFonts w:hint="eastAsia"/>
        </w:rPr>
        <w:br/>
      </w:r>
      <w:r>
        <w:rPr>
          <w:rFonts w:hint="eastAsia"/>
        </w:rPr>
        <w:t>　　图表34 2008年1-8月华北地区各省市卷烟制造业销售收入比较图</w:t>
      </w:r>
      <w:r>
        <w:rPr>
          <w:rFonts w:hint="eastAsia"/>
        </w:rPr>
        <w:br/>
      </w:r>
      <w:r>
        <w:rPr>
          <w:rFonts w:hint="eastAsia"/>
        </w:rPr>
        <w:t>　　图表35 2008年1-8月华北地区卷烟制造业应收帐款</w:t>
      </w:r>
      <w:r>
        <w:rPr>
          <w:rFonts w:hint="eastAsia"/>
        </w:rPr>
        <w:br/>
      </w:r>
      <w:r>
        <w:rPr>
          <w:rFonts w:hint="eastAsia"/>
        </w:rPr>
        <w:t>　　图表36 2008年1-8月华北地区各省市卷烟制造业应收帐款比较图</w:t>
      </w:r>
      <w:r>
        <w:rPr>
          <w:rFonts w:hint="eastAsia"/>
        </w:rPr>
        <w:br/>
      </w:r>
      <w:r>
        <w:rPr>
          <w:rFonts w:hint="eastAsia"/>
        </w:rPr>
        <w:t>　　图表37 2008年1-8月华北地区卷烟制造业利润总额</w:t>
      </w:r>
      <w:r>
        <w:rPr>
          <w:rFonts w:hint="eastAsia"/>
        </w:rPr>
        <w:br/>
      </w:r>
      <w:r>
        <w:rPr>
          <w:rFonts w:hint="eastAsia"/>
        </w:rPr>
        <w:t>　　图表38 2008年1-8月华北地区各省市卷烟制造业盈利能力比较图</w:t>
      </w:r>
      <w:r>
        <w:rPr>
          <w:rFonts w:hint="eastAsia"/>
        </w:rPr>
        <w:br/>
      </w:r>
      <w:r>
        <w:rPr>
          <w:rFonts w:hint="eastAsia"/>
        </w:rPr>
        <w:t>　　图表39 2008年1-8月华北地区卷烟制造业累计负债</w:t>
      </w:r>
      <w:r>
        <w:rPr>
          <w:rFonts w:hint="eastAsia"/>
        </w:rPr>
        <w:br/>
      </w:r>
      <w:r>
        <w:rPr>
          <w:rFonts w:hint="eastAsia"/>
        </w:rPr>
        <w:t>　　图表40 2008年1-8月华北地区各省市卷烟制造业负债比较图</w:t>
      </w:r>
      <w:r>
        <w:rPr>
          <w:rFonts w:hint="eastAsia"/>
        </w:rPr>
        <w:br/>
      </w:r>
      <w:r>
        <w:rPr>
          <w:rFonts w:hint="eastAsia"/>
        </w:rPr>
        <w:t>　　图表41 2008年1-8月华北地区卷烟制造业累计资产负债率</w:t>
      </w:r>
      <w:r>
        <w:rPr>
          <w:rFonts w:hint="eastAsia"/>
        </w:rPr>
        <w:br/>
      </w:r>
      <w:r>
        <w:rPr>
          <w:rFonts w:hint="eastAsia"/>
        </w:rPr>
        <w:t>　　图表42 2008年1-8月华北地区各省累计资产负债率比较图</w:t>
      </w:r>
      <w:r>
        <w:rPr>
          <w:rFonts w:hint="eastAsia"/>
        </w:rPr>
        <w:br/>
      </w:r>
      <w:r>
        <w:rPr>
          <w:rFonts w:hint="eastAsia"/>
        </w:rPr>
        <w:t>　　图表43 2008年1-10月东北地区卷烟制造业企业数量统计</w:t>
      </w:r>
      <w:r>
        <w:rPr>
          <w:rFonts w:hint="eastAsia"/>
        </w:rPr>
        <w:br/>
      </w:r>
      <w:r>
        <w:rPr>
          <w:rFonts w:hint="eastAsia"/>
        </w:rPr>
        <w:t>　　图表44 2008年1-10月东北地区卷烟制造业行业规模趋势图</w:t>
      </w:r>
      <w:r>
        <w:rPr>
          <w:rFonts w:hint="eastAsia"/>
        </w:rPr>
        <w:br/>
      </w:r>
      <w:r>
        <w:rPr>
          <w:rFonts w:hint="eastAsia"/>
        </w:rPr>
        <w:t>　　图表45 2008年1-10月东北地区卷烟制造业产值比上年增长</w:t>
      </w:r>
      <w:r>
        <w:rPr>
          <w:rFonts w:hint="eastAsia"/>
        </w:rPr>
        <w:br/>
      </w:r>
      <w:r>
        <w:rPr>
          <w:rFonts w:hint="eastAsia"/>
        </w:rPr>
        <w:t>　　图表46 2008年1-8月东北地区卷烟制造业资产比上年增长</w:t>
      </w:r>
      <w:r>
        <w:rPr>
          <w:rFonts w:hint="eastAsia"/>
        </w:rPr>
        <w:br/>
      </w:r>
      <w:r>
        <w:rPr>
          <w:rFonts w:hint="eastAsia"/>
        </w:rPr>
        <w:t>　　图表47 2008年1-8月东北地区卷烟制造业销售收入</w:t>
      </w:r>
      <w:r>
        <w:rPr>
          <w:rFonts w:hint="eastAsia"/>
        </w:rPr>
        <w:br/>
      </w:r>
      <w:r>
        <w:rPr>
          <w:rFonts w:hint="eastAsia"/>
        </w:rPr>
        <w:t>　　图表48 2008年1-8月东北地区各省市卷烟制造业销售收入比较图</w:t>
      </w:r>
      <w:r>
        <w:rPr>
          <w:rFonts w:hint="eastAsia"/>
        </w:rPr>
        <w:br/>
      </w:r>
      <w:r>
        <w:rPr>
          <w:rFonts w:hint="eastAsia"/>
        </w:rPr>
        <w:t>　　图表49 2008年1-8月东北地区卷烟制造业应收帐款</w:t>
      </w:r>
      <w:r>
        <w:rPr>
          <w:rFonts w:hint="eastAsia"/>
        </w:rPr>
        <w:br/>
      </w:r>
      <w:r>
        <w:rPr>
          <w:rFonts w:hint="eastAsia"/>
        </w:rPr>
        <w:t>　　图表70 2008年1-8月西北地区各省累计资产负债率比较图</w:t>
      </w:r>
      <w:r>
        <w:rPr>
          <w:rFonts w:hint="eastAsia"/>
        </w:rPr>
        <w:br/>
      </w:r>
      <w:r>
        <w:rPr>
          <w:rFonts w:hint="eastAsia"/>
        </w:rPr>
        <w:t>　　图表71 2008年1-10月西南地区卷烟制造业企业数量统计</w:t>
      </w:r>
      <w:r>
        <w:rPr>
          <w:rFonts w:hint="eastAsia"/>
        </w:rPr>
        <w:br/>
      </w:r>
      <w:r>
        <w:rPr>
          <w:rFonts w:hint="eastAsia"/>
        </w:rPr>
        <w:t>　　图表72 2008年1-10月西南地区卷烟制造业行业规模趋势图</w:t>
      </w:r>
      <w:r>
        <w:rPr>
          <w:rFonts w:hint="eastAsia"/>
        </w:rPr>
        <w:br/>
      </w:r>
      <w:r>
        <w:rPr>
          <w:rFonts w:hint="eastAsia"/>
        </w:rPr>
        <w:t>　　图表73 2008年1-10月西南地区卷烟制造业产值比上年增长</w:t>
      </w:r>
      <w:r>
        <w:rPr>
          <w:rFonts w:hint="eastAsia"/>
        </w:rPr>
        <w:br/>
      </w:r>
      <w:r>
        <w:rPr>
          <w:rFonts w:hint="eastAsia"/>
        </w:rPr>
        <w:t>　　图表74 2008年1-8月西南地区卷烟制造业资产比上年增长</w:t>
      </w:r>
      <w:r>
        <w:rPr>
          <w:rFonts w:hint="eastAsia"/>
        </w:rPr>
        <w:br/>
      </w:r>
      <w:r>
        <w:rPr>
          <w:rFonts w:hint="eastAsia"/>
        </w:rPr>
        <w:t>　　图表75 2008年1-8月西南地区卷烟制造业销售收入</w:t>
      </w:r>
      <w:r>
        <w:rPr>
          <w:rFonts w:hint="eastAsia"/>
        </w:rPr>
        <w:br/>
      </w:r>
      <w:r>
        <w:rPr>
          <w:rFonts w:hint="eastAsia"/>
        </w:rPr>
        <w:t>　　图表76 2008年1-8月西南地区各省市卷烟制造业销售收入比较图</w:t>
      </w:r>
      <w:r>
        <w:rPr>
          <w:rFonts w:hint="eastAsia"/>
        </w:rPr>
        <w:br/>
      </w:r>
      <w:r>
        <w:rPr>
          <w:rFonts w:hint="eastAsia"/>
        </w:rPr>
        <w:t>　　图表77 2008年1-8月西南地区卷烟制造业应收帐款</w:t>
      </w:r>
      <w:r>
        <w:rPr>
          <w:rFonts w:hint="eastAsia"/>
        </w:rPr>
        <w:br/>
      </w:r>
      <w:r>
        <w:rPr>
          <w:rFonts w:hint="eastAsia"/>
        </w:rPr>
        <w:t>　　图表78 2008年1-8月西南地区各省市卷烟制造业应收帐款比较图</w:t>
      </w:r>
      <w:r>
        <w:rPr>
          <w:rFonts w:hint="eastAsia"/>
        </w:rPr>
        <w:br/>
      </w:r>
      <w:r>
        <w:rPr>
          <w:rFonts w:hint="eastAsia"/>
        </w:rPr>
        <w:t>　　图表79 2008年1-8月西南地区卷烟制造业利润总额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6cc93380c43ff" w:history="1">
        <w:r>
          <w:rPr>
            <w:rStyle w:val="Hyperlink"/>
          </w:rPr>
          <w:t>2008年中国卷烟区域市场分析报告</w:t>
        </w:r>
      </w:hyperlink>
      <w:r>
        <w:rPr>
          <w:color w:val="C00000"/>
        </w:rPr>
        <w:t>》，报告编号：</w:t>
      </w:r>
      <w:r>
        <w:rPr>
          <w:rFonts w:hint="eastAsia"/>
          <w:color w:val="C00000"/>
        </w:rPr>
        <w:t>02A6872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6cc93380c43ff" w:history="1">
        <w:r>
          <w:rPr>
            <w:rStyle w:val="Hyperlink"/>
          </w:rPr>
          <w:t>https://www.20087.com/2009-01/R_2008juanyanquyushichangfenxiBaoGao.html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44c516a52447a" w:history="1">
      <w:r>
        <w:rPr>
          <w:rStyle w:val="Hyperlink"/>
        </w:rPr>
        <w:t>2008年中国卷烟区域市场分析报告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uanyanquyushichangfenxiBaoGao.html" TargetMode="External" Id="Rc036cc93380c43ff" /></Relationships>
</file>

<file path=word/_rels/header2.xml.rels>&#65279;<?xml version="1.0" encoding="utf-8"?><Relationships xmlns="http://schemas.openxmlformats.org/package/2006/relationships"><Relationship Type="http://schemas.openxmlformats.org/officeDocument/2006/relationships/hyperlink" Target="https://www.20087.com/2009-01/R_2008juanyanquyushichangfenxiBaoGao.html" TargetMode="External" Id="Rec044c516a52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2009-01-03T07:44:00Z</dcterms:created>
  <dcterms:modified xsi:type="dcterms:W3CDTF">2009-01-03T08:44:00Z</dcterms:modified>
  <dc:subject>2008年中国卷烟区域市场分析报告</dc:subject>
  <dc:title>2008年中国卷烟区域市场分析报告</dc:title>
  <cp:keywords>2008年中国卷烟区域市场分析报告</cp:keywords>
  <dc:description>2008年中国卷烟区域市场分析报告</dc:description>
</cp:coreProperties>
</file>