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8941d3df448d0" w:history="1">
              <w:r>
                <w:rPr>
                  <w:rStyle w:val="Hyperlink"/>
                </w:rPr>
                <w:t>2008-2009年世界平板显示产业发展研究年度报告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8941d3df448d0" w:history="1">
              <w:r>
                <w:rPr>
                  <w:rStyle w:val="Hyperlink"/>
                </w:rPr>
                <w:t>2008-2009年世界平板显示产业发展研究年度报告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b8941d3df448d0" w:history="1">
                <w:r>
                  <w:rPr>
                    <w:rStyle w:val="Hyperlink"/>
                  </w:rPr>
                  <w:t>https://www.20087.com/2009-01/R_2008_2009nianshijiepingbanxianshichaBaoGao.html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2008年，受全球金融危机影响，世界平板显示产业在艰难中前行。 从技术发展上看，随着LED背光技术的进一步成熟，使用LED背光的产品开始大规模进入市场，而等离子显示分辨率水平的提高，也使等离子产品在大屏幕市场开始发力，在中小屏移动设备领域，快速发展的触摸屏技术逐渐成为焦点。 从市场表现来看，受全球性金融危机影响，平板显示市场发展放缓，需求的快速下降与产能的提升使平板显示市场出现供过于求的局面，面板价格大幅下跌，多数企业都处于亏损状态。 从产业规模上看，由于市场需求大幅衰减，生产企业纷纷大幅减产，08年底产能利用率已降至一半水平，同时，各企业也暂缓扩产计划，新世代生产线建设及现有产能升级工程都顺延或下马…… 面对竞争与市场的变化和挑战，《</w:t>
      </w:r>
      <w:hyperlink r:id="R80b8941d3df448d0" w:history="1">
        <w:r>
          <w:rPr>
            <w:rStyle w:val="Hyperlink"/>
          </w:rPr>
          <w:t>2008-2009年世界平板显示产业发展研究年度报告</w:t>
        </w:r>
      </w:hyperlink>
      <w:r>
        <w:rPr>
          <w:rFonts w:hint="eastAsia"/>
        </w:rPr>
        <w:t>》，将帮助业界厂商、投资者、产业人士更精确地把握世界平板显示产业发展规律、更深入地梳理应用价值迁移轨迹。 深入、翔实的产业研究数据。从产业规模、产品结构、国际分工格局、产业转移、市场竞争、技术现状与趋势等多个角度刻画年度发展变化，洞察行业发展方向。？ 精炼主要企业2008年竞争表现，从细分市场份额、竞争格局、竞争策略等多个维度总结全球主要企业成败得失、评点市场领先要素。？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一、2008年世界平板显示产业发展概述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3、产品技术</w:t>
      </w:r>
      <w:r>
        <w:rPr>
          <w:rFonts w:hint="eastAsia"/>
        </w:rPr>
        <w:br/>
      </w:r>
      <w:r>
        <w:rPr>
          <w:rFonts w:hint="eastAsia"/>
        </w:rPr>
        <w:t>　　（二） 主要特征</w:t>
      </w:r>
      <w:r>
        <w:rPr>
          <w:rFonts w:hint="eastAsia"/>
        </w:rPr>
        <w:br/>
      </w:r>
      <w:r>
        <w:rPr>
          <w:rFonts w:hint="eastAsia"/>
        </w:rPr>
        <w:t>　　（三） 国际分工格局与产业转移</w:t>
      </w:r>
      <w:r>
        <w:rPr>
          <w:rFonts w:hint="eastAsia"/>
        </w:rPr>
        <w:br/>
      </w:r>
      <w:r>
        <w:rPr>
          <w:rFonts w:hint="eastAsia"/>
        </w:rPr>
        <w:t>　　二、2008年世界主要国家地区平板显示产业发展概要</w:t>
      </w:r>
      <w:r>
        <w:rPr>
          <w:rFonts w:hint="eastAsia"/>
        </w:rPr>
        <w:br/>
      </w:r>
      <w:r>
        <w:rPr>
          <w:rFonts w:hint="eastAsia"/>
        </w:rPr>
        <w:t>　　（一） 日本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4、产业发展特点</w:t>
      </w:r>
      <w:r>
        <w:rPr>
          <w:rFonts w:hint="eastAsia"/>
        </w:rPr>
        <w:br/>
      </w:r>
      <w:r>
        <w:rPr>
          <w:rFonts w:hint="eastAsia"/>
        </w:rPr>
        <w:t>　　（二） 韩国</w:t>
      </w:r>
      <w:r>
        <w:rPr>
          <w:rFonts w:hint="eastAsia"/>
        </w:rPr>
        <w:br/>
      </w:r>
      <w:r>
        <w:rPr>
          <w:rFonts w:hint="eastAsia"/>
        </w:rPr>
        <w:t>　　（三） 中国台湾</w:t>
      </w:r>
      <w:r>
        <w:rPr>
          <w:rFonts w:hint="eastAsia"/>
        </w:rPr>
        <w:br/>
      </w:r>
      <w:r>
        <w:rPr>
          <w:rFonts w:hint="eastAsia"/>
        </w:rPr>
        <w:t>　　（四） 中国</w:t>
      </w:r>
      <w:r>
        <w:rPr>
          <w:rFonts w:hint="eastAsia"/>
        </w:rPr>
        <w:br/>
      </w:r>
      <w:r>
        <w:rPr>
          <w:rFonts w:hint="eastAsia"/>
        </w:rPr>
        <w:t>　　三、2008年世界平板显示产业链</w:t>
      </w:r>
      <w:r>
        <w:rPr>
          <w:rFonts w:hint="eastAsia"/>
        </w:rPr>
        <w:br/>
      </w:r>
      <w:r>
        <w:rPr>
          <w:rFonts w:hint="eastAsia"/>
        </w:rPr>
        <w:t>　　（一） LCD产业链结构分析</w:t>
      </w:r>
      <w:r>
        <w:rPr>
          <w:rFonts w:hint="eastAsia"/>
        </w:rPr>
        <w:br/>
      </w:r>
      <w:r>
        <w:rPr>
          <w:rFonts w:hint="eastAsia"/>
        </w:rPr>
        <w:t>　　1、产业链结构图</w:t>
      </w:r>
      <w:r>
        <w:rPr>
          <w:rFonts w:hint="eastAsia"/>
        </w:rPr>
        <w:br/>
      </w:r>
      <w:r>
        <w:rPr>
          <w:rFonts w:hint="eastAsia"/>
        </w:rPr>
        <w:t>　　2、产业链分析</w:t>
      </w:r>
      <w:r>
        <w:rPr>
          <w:rFonts w:hint="eastAsia"/>
        </w:rPr>
        <w:br/>
      </w:r>
      <w:r>
        <w:rPr>
          <w:rFonts w:hint="eastAsia"/>
        </w:rPr>
        <w:t>　　（二） PDP产业链结构分析</w:t>
      </w:r>
      <w:r>
        <w:rPr>
          <w:rFonts w:hint="eastAsia"/>
        </w:rPr>
        <w:br/>
      </w:r>
      <w:r>
        <w:rPr>
          <w:rFonts w:hint="eastAsia"/>
        </w:rPr>
        <w:t>　　1、产业链结构图</w:t>
      </w:r>
      <w:r>
        <w:rPr>
          <w:rFonts w:hint="eastAsia"/>
        </w:rPr>
        <w:br/>
      </w:r>
      <w:r>
        <w:rPr>
          <w:rFonts w:hint="eastAsia"/>
        </w:rPr>
        <w:t>　　2．产业链分析</w:t>
      </w:r>
      <w:r>
        <w:rPr>
          <w:rFonts w:hint="eastAsia"/>
        </w:rPr>
        <w:br/>
      </w:r>
      <w:r>
        <w:rPr>
          <w:rFonts w:hint="eastAsia"/>
        </w:rPr>
        <w:t>　　四、2008年世界平板显示市场竞争格局</w:t>
      </w:r>
      <w:r>
        <w:rPr>
          <w:rFonts w:hint="eastAsia"/>
        </w:rPr>
        <w:br/>
      </w:r>
      <w:r>
        <w:rPr>
          <w:rFonts w:hint="eastAsia"/>
        </w:rPr>
        <w:t>　　（一） 市场发展现状</w:t>
      </w:r>
      <w:r>
        <w:rPr>
          <w:rFonts w:hint="eastAsia"/>
        </w:rPr>
        <w:br/>
      </w:r>
      <w:r>
        <w:rPr>
          <w:rFonts w:hint="eastAsia"/>
        </w:rPr>
        <w:t>　　1、总体状况</w:t>
      </w:r>
      <w:r>
        <w:rPr>
          <w:rFonts w:hint="eastAsia"/>
        </w:rPr>
        <w:br/>
      </w:r>
      <w:r>
        <w:rPr>
          <w:rFonts w:hint="eastAsia"/>
        </w:rPr>
        <w:t>　　2、基本特征</w:t>
      </w:r>
      <w:r>
        <w:rPr>
          <w:rFonts w:hint="eastAsia"/>
        </w:rPr>
        <w:br/>
      </w:r>
      <w:r>
        <w:rPr>
          <w:rFonts w:hint="eastAsia"/>
        </w:rPr>
        <w:t>　　（二） LCD市场</w:t>
      </w:r>
      <w:r>
        <w:rPr>
          <w:rFonts w:hint="eastAsia"/>
        </w:rPr>
        <w:br/>
      </w:r>
      <w:r>
        <w:rPr>
          <w:rFonts w:hint="eastAsia"/>
        </w:rPr>
        <w:t>　　1、总体状况</w:t>
      </w:r>
      <w:r>
        <w:rPr>
          <w:rFonts w:hint="eastAsia"/>
        </w:rPr>
        <w:br/>
      </w:r>
      <w:r>
        <w:rPr>
          <w:rFonts w:hint="eastAsia"/>
        </w:rPr>
        <w:t>　　2、竞争格局</w:t>
      </w:r>
      <w:r>
        <w:rPr>
          <w:rFonts w:hint="eastAsia"/>
        </w:rPr>
        <w:br/>
      </w:r>
      <w:r>
        <w:rPr>
          <w:rFonts w:hint="eastAsia"/>
        </w:rPr>
        <w:t>　　（三） PDP市场</w:t>
      </w:r>
      <w:r>
        <w:rPr>
          <w:rFonts w:hint="eastAsia"/>
        </w:rPr>
        <w:br/>
      </w:r>
      <w:r>
        <w:rPr>
          <w:rFonts w:hint="eastAsia"/>
        </w:rPr>
        <w:t>　　1、总体状况</w:t>
      </w:r>
      <w:r>
        <w:rPr>
          <w:rFonts w:hint="eastAsia"/>
        </w:rPr>
        <w:br/>
      </w:r>
      <w:r>
        <w:rPr>
          <w:rFonts w:hint="eastAsia"/>
        </w:rPr>
        <w:t>　　2、竞争格局</w:t>
      </w:r>
      <w:r>
        <w:rPr>
          <w:rFonts w:hint="eastAsia"/>
        </w:rPr>
        <w:br/>
      </w:r>
      <w:r>
        <w:rPr>
          <w:rFonts w:hint="eastAsia"/>
        </w:rPr>
        <w:t>　　五、2008年世界平板显示产业重点企业评述</w:t>
      </w:r>
      <w:r>
        <w:rPr>
          <w:rFonts w:hint="eastAsia"/>
        </w:rPr>
        <w:br/>
      </w:r>
      <w:r>
        <w:rPr>
          <w:rFonts w:hint="eastAsia"/>
        </w:rPr>
        <w:t>　　（一） 夏普</w:t>
      </w:r>
      <w:r>
        <w:rPr>
          <w:rFonts w:hint="eastAsia"/>
        </w:rPr>
        <w:br/>
      </w:r>
      <w:r>
        <w:rPr>
          <w:rFonts w:hint="eastAsia"/>
        </w:rPr>
        <w:t>　　（二） 松下</w:t>
      </w:r>
      <w:r>
        <w:rPr>
          <w:rFonts w:hint="eastAsia"/>
        </w:rPr>
        <w:br/>
      </w:r>
      <w:r>
        <w:rPr>
          <w:rFonts w:hint="eastAsia"/>
        </w:rPr>
        <w:t>　　（三） 三星电子</w:t>
      </w:r>
      <w:r>
        <w:rPr>
          <w:rFonts w:hint="eastAsia"/>
        </w:rPr>
        <w:br/>
      </w:r>
      <w:r>
        <w:rPr>
          <w:rFonts w:hint="eastAsia"/>
        </w:rPr>
        <w:t>　　（四） LG-Philips</w:t>
      </w:r>
      <w:r>
        <w:rPr>
          <w:rFonts w:hint="eastAsia"/>
        </w:rPr>
        <w:br/>
      </w:r>
      <w:r>
        <w:rPr>
          <w:rFonts w:hint="eastAsia"/>
        </w:rPr>
        <w:t>　　（五） 友达光电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六、影响2009-2011年世界平板显示产业发展的主要因素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（二） 不利因素</w:t>
      </w:r>
      <w:r>
        <w:rPr>
          <w:rFonts w:hint="eastAsia"/>
        </w:rPr>
        <w:br/>
      </w:r>
      <w:r>
        <w:rPr>
          <w:rFonts w:hint="eastAsia"/>
        </w:rPr>
        <w:t>　　七、2009-2011年世界平板显示产业趋势分析</w:t>
      </w:r>
      <w:r>
        <w:rPr>
          <w:rFonts w:hint="eastAsia"/>
        </w:rPr>
        <w:br/>
      </w:r>
      <w:r>
        <w:rPr>
          <w:rFonts w:hint="eastAsia"/>
        </w:rPr>
        <w:t>　　八、2009-2011年世界平板显示产业发展预测</w:t>
      </w:r>
      <w:r>
        <w:rPr>
          <w:rFonts w:hint="eastAsia"/>
        </w:rPr>
        <w:br/>
      </w:r>
      <w:r>
        <w:rPr>
          <w:rFonts w:hint="eastAsia"/>
        </w:rPr>
        <w:t>　　（一） 市场规模预测</w:t>
      </w:r>
      <w:r>
        <w:rPr>
          <w:rFonts w:hint="eastAsia"/>
        </w:rPr>
        <w:br/>
      </w:r>
      <w:r>
        <w:rPr>
          <w:rFonts w:hint="eastAsia"/>
        </w:rPr>
        <w:t>　　（二） 市场结构预测</w:t>
      </w:r>
      <w:r>
        <w:rPr>
          <w:rFonts w:hint="eastAsia"/>
        </w:rPr>
        <w:br/>
      </w:r>
      <w:r>
        <w:rPr>
          <w:rFonts w:hint="eastAsia"/>
        </w:rPr>
        <w:t>　　九、2009-2011年世界平板显示产业重点投资领域</w:t>
      </w:r>
      <w:r>
        <w:rPr>
          <w:rFonts w:hint="eastAsia"/>
        </w:rPr>
        <w:br/>
      </w:r>
      <w:r>
        <w:rPr>
          <w:rFonts w:hint="eastAsia"/>
        </w:rPr>
        <w:t>　　（一） LCD</w:t>
      </w:r>
      <w:r>
        <w:rPr>
          <w:rFonts w:hint="eastAsia"/>
        </w:rPr>
        <w:br/>
      </w:r>
      <w:r>
        <w:rPr>
          <w:rFonts w:hint="eastAsia"/>
        </w:rPr>
        <w:t>　　（二） PDP</w:t>
      </w:r>
      <w:r>
        <w:rPr>
          <w:rFonts w:hint="eastAsia"/>
        </w:rPr>
        <w:br/>
      </w:r>
      <w:r>
        <w:rPr>
          <w:rFonts w:hint="eastAsia"/>
        </w:rPr>
        <w:t>　　（三） 其它平板显示</w:t>
      </w:r>
      <w:r>
        <w:rPr>
          <w:rFonts w:hint="eastAsia"/>
        </w:rPr>
        <w:br/>
      </w:r>
      <w:r>
        <w:rPr>
          <w:rFonts w:hint="eastAsia"/>
        </w:rPr>
        <w:t>　　2002－2008年世界各地区LCD生产比重变化</w:t>
      </w:r>
      <w:r>
        <w:rPr>
          <w:rFonts w:hint="eastAsia"/>
        </w:rPr>
        <w:br/>
      </w:r>
      <w:r>
        <w:rPr>
          <w:rFonts w:hint="eastAsia"/>
        </w:rPr>
        <w:t>　　2002－2008年日本平板显示产品销售情况</w:t>
      </w:r>
      <w:r>
        <w:rPr>
          <w:rFonts w:hint="eastAsia"/>
        </w:rPr>
        <w:br/>
      </w:r>
      <w:r>
        <w:rPr>
          <w:rFonts w:hint="eastAsia"/>
        </w:rPr>
        <w:t>　　2002－2008年韩国平板显示产品销售情况</w:t>
      </w:r>
      <w:r>
        <w:rPr>
          <w:rFonts w:hint="eastAsia"/>
        </w:rPr>
        <w:br/>
      </w:r>
      <w:r>
        <w:rPr>
          <w:rFonts w:hint="eastAsia"/>
        </w:rPr>
        <w:t>　　2002－2008年中国平板显示产品销售情况</w:t>
      </w:r>
      <w:r>
        <w:rPr>
          <w:rFonts w:hint="eastAsia"/>
        </w:rPr>
        <w:br/>
      </w:r>
      <w:r>
        <w:rPr>
          <w:rFonts w:hint="eastAsia"/>
        </w:rPr>
        <w:t>　　2009－2011年世界平板显示市场销售额预测</w:t>
      </w:r>
      <w:r>
        <w:rPr>
          <w:rFonts w:hint="eastAsia"/>
        </w:rPr>
        <w:br/>
      </w:r>
      <w:r>
        <w:rPr>
          <w:rFonts w:hint="eastAsia"/>
        </w:rPr>
        <w:t>　　2009－2011年世界平板显示产值预测</w:t>
      </w:r>
      <w:r>
        <w:rPr>
          <w:rFonts w:hint="eastAsia"/>
        </w:rPr>
        <w:br/>
      </w:r>
      <w:r>
        <w:rPr>
          <w:rFonts w:hint="eastAsia"/>
        </w:rPr>
        <w:t>　　2003－2008年世界平板显示产业规模</w:t>
      </w:r>
      <w:r>
        <w:rPr>
          <w:rFonts w:hint="eastAsia"/>
        </w:rPr>
        <w:br/>
      </w:r>
      <w:r>
        <w:rPr>
          <w:rFonts w:hint="eastAsia"/>
        </w:rPr>
        <w:t>　　TFT-LCD产业链</w:t>
      </w:r>
      <w:r>
        <w:rPr>
          <w:rFonts w:hint="eastAsia"/>
        </w:rPr>
        <w:br/>
      </w:r>
      <w:r>
        <w:rPr>
          <w:rFonts w:hint="eastAsia"/>
        </w:rPr>
        <w:t>　　PDP产业链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8941d3df448d0" w:history="1">
        <w:r>
          <w:rPr>
            <w:rStyle w:val="Hyperlink"/>
          </w:rPr>
          <w:t>2008-2009年世界平板显示产业发展研究年度报告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b8941d3df448d0" w:history="1">
        <w:r>
          <w:rPr>
            <w:rStyle w:val="Hyperlink"/>
          </w:rPr>
          <w:t>https://www.20087.com/2009-01/R_2008_2009nianshijiepingbanxianshichaBaoGao.html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35646d8484a09" w:history="1">
      <w:r>
        <w:rPr>
          <w:rStyle w:val="Hyperlink"/>
        </w:rPr>
        <w:t>2008-2009年世界平板显示产业发展研究年度报告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nianshijiepingbanxianshichaBaoGao.html" TargetMode="External" Id="R80b8941d3df4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nianshijiepingbanxianshichaBaoGao.html" TargetMode="External" Id="R6e135646d848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2009-01-06T07:28:00Z</dcterms:created>
  <dcterms:modified xsi:type="dcterms:W3CDTF">2009-01-06T08:28:00Z</dcterms:modified>
  <dc:subject>2008-2009年世界平板显示产业发展研究年度报告</dc:subject>
  <dc:title>2008-2009年世界平板显示产业发展研究年度报告</dc:title>
  <cp:keywords>2008-2009年世界平板显示产业发展研究年度报告</cp:keywords>
  <dc:description>2008-2009年世界平板显示产业发展研究年度报告</dc:description>
</cp:coreProperties>
</file>