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7a9e53b44652" w:history="1">
              <w:r>
                <w:rPr>
                  <w:rStyle w:val="Hyperlink"/>
                </w:rPr>
                <w:t>2008-2009年世界数字电视产业发展研究年度报告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7a9e53b44652" w:history="1">
              <w:r>
                <w:rPr>
                  <w:rStyle w:val="Hyperlink"/>
                </w:rPr>
                <w:t>2008-2009年世界数字电视产业发展研究年度报告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37a9e53b44652" w:history="1">
                <w:r>
                  <w:rPr>
                    <w:rStyle w:val="Hyperlink"/>
                  </w:rPr>
                  <w:t>https://www.20087.com/2009-01/R_2008_2009nianshijieshuzidianshichanyBaoGao.html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全球金融危机影响，2008年全球经济发展明显放缓，市场需求持续低迷，然而数字电子产业仍然是全球经济发展中的一大亮点。2008年世界数字电视产业在政府推动力的促使下稳步快速成长，产业规模持续增大，普及率显著提高。同时，作为新媒体产业中的一支，整个数字电视产业链之间经过几年的高度协调和积极沟通，已经不断走向成熟，是未来推动信息产业走出金融危机低谷，恢复快速发展态势的重要推动力。 从全球市场结构来看，高清、液晶成为数字电视机的关键词，数字电视机顶盒和数字电视芯片技术助力产业增长，应用模式上从家用数字电视接收到数字电视移动智能化，应用领域逐渐多元化，终端能力的重要性进一步凸显……面对竞争与市场的变化和挑战，《</w:t>
      </w:r>
      <w:hyperlink r:id="Rf8b37a9e53b44652" w:history="1">
        <w:r>
          <w:rPr>
            <w:rStyle w:val="Hyperlink"/>
          </w:rPr>
          <w:t>2008-2009年世界数字电视产业发展研究年度报告</w:t>
        </w:r>
      </w:hyperlink>
      <w:r>
        <w:rPr>
          <w:rFonts w:hint="eastAsia"/>
        </w:rPr>
        <w:t>》，将帮助业界厂商、投资者、产业人士更精确地把握全球数字电视产业的发展规律、更深入地梳理应用价值迁移轨迹。？ 深入、翔实的产业研究数据。提供对世界各主要国家数字电视产业情况、产业链分析、各主要厂商的业绩分析等多个角度的生动描述，清晰发展方向。？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一、2008年世界数字电视产业发展概述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主要特征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二、2008年世界主要国家和地区数字电视产业发展概要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欧洲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（五） 中国</w:t>
      </w:r>
      <w:r>
        <w:rPr>
          <w:rFonts w:hint="eastAsia"/>
        </w:rPr>
        <w:br/>
      </w:r>
      <w:r>
        <w:rPr>
          <w:rFonts w:hint="eastAsia"/>
        </w:rPr>
        <w:t>　　（六） 主要国家数字电视产业国际竞争力评价</w:t>
      </w:r>
      <w:r>
        <w:rPr>
          <w:rFonts w:hint="eastAsia"/>
        </w:rPr>
        <w:br/>
      </w:r>
      <w:r>
        <w:rPr>
          <w:rFonts w:hint="eastAsia"/>
        </w:rPr>
        <w:t>　　三、2008年世界数字电视市场竞争格局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2、基本特征</w:t>
      </w:r>
      <w:r>
        <w:rPr>
          <w:rFonts w:hint="eastAsia"/>
        </w:rPr>
        <w:br/>
      </w:r>
      <w:r>
        <w:rPr>
          <w:rFonts w:hint="eastAsia"/>
        </w:rPr>
        <w:t>　　（二） 市场竞争格局分析</w:t>
      </w:r>
      <w:r>
        <w:rPr>
          <w:rFonts w:hint="eastAsia"/>
        </w:rPr>
        <w:br/>
      </w:r>
      <w:r>
        <w:rPr>
          <w:rFonts w:hint="eastAsia"/>
        </w:rPr>
        <w:t>　　1、产品竞争格局</w:t>
      </w:r>
      <w:r>
        <w:rPr>
          <w:rFonts w:hint="eastAsia"/>
        </w:rPr>
        <w:br/>
      </w:r>
      <w:r>
        <w:rPr>
          <w:rFonts w:hint="eastAsia"/>
        </w:rPr>
        <w:t>　　2、区域竞争格局</w:t>
      </w:r>
      <w:r>
        <w:rPr>
          <w:rFonts w:hint="eastAsia"/>
        </w:rPr>
        <w:br/>
      </w:r>
      <w:r>
        <w:rPr>
          <w:rFonts w:hint="eastAsia"/>
        </w:rPr>
        <w:t>　　3、品牌竞争格局</w:t>
      </w:r>
      <w:r>
        <w:rPr>
          <w:rFonts w:hint="eastAsia"/>
        </w:rPr>
        <w:br/>
      </w:r>
      <w:r>
        <w:rPr>
          <w:rFonts w:hint="eastAsia"/>
        </w:rPr>
        <w:t>　　四、2008年世界数字电视产业重点企业评述</w:t>
      </w:r>
      <w:r>
        <w:rPr>
          <w:rFonts w:hint="eastAsia"/>
        </w:rPr>
        <w:br/>
      </w:r>
      <w:r>
        <w:rPr>
          <w:rFonts w:hint="eastAsia"/>
        </w:rPr>
        <w:t>　　（一） 飞利浦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（二） NEC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（三） 夏普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（四） 松下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（五） 三星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（六） LG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（七） 康佳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（八） 海信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五、2009-2011年世界数字电视产业趋势分析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市场竞争</w:t>
      </w:r>
      <w:r>
        <w:rPr>
          <w:rFonts w:hint="eastAsia"/>
        </w:rPr>
        <w:br/>
      </w:r>
      <w:r>
        <w:rPr>
          <w:rFonts w:hint="eastAsia"/>
        </w:rPr>
        <w:t>　　（四） 技术发展</w:t>
      </w:r>
      <w:r>
        <w:rPr>
          <w:rFonts w:hint="eastAsia"/>
        </w:rPr>
        <w:br/>
      </w:r>
      <w:r>
        <w:rPr>
          <w:rFonts w:hint="eastAsia"/>
        </w:rPr>
        <w:t>　　（五） 应用创新</w:t>
      </w:r>
      <w:r>
        <w:rPr>
          <w:rFonts w:hint="eastAsia"/>
        </w:rPr>
        <w:br/>
      </w:r>
      <w:r>
        <w:rPr>
          <w:rFonts w:hint="eastAsia"/>
        </w:rPr>
        <w:t>　　（六） 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数字电视内容开发</w:t>
      </w:r>
      <w:r>
        <w:rPr>
          <w:rFonts w:hint="eastAsia"/>
        </w:rPr>
        <w:br/>
      </w:r>
      <w:r>
        <w:rPr>
          <w:rFonts w:hint="eastAsia"/>
        </w:rPr>
        <w:t>　　（二） 数字电视芯片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美国数字电视推进进度表</w:t>
      </w:r>
      <w:r>
        <w:rPr>
          <w:rFonts w:hint="eastAsia"/>
        </w:rPr>
        <w:br/>
      </w:r>
      <w:r>
        <w:rPr>
          <w:rFonts w:hint="eastAsia"/>
        </w:rPr>
        <w:t>　　各国数字电视产业国际竞争力评价表</w:t>
      </w:r>
      <w:r>
        <w:rPr>
          <w:rFonts w:hint="eastAsia"/>
        </w:rPr>
        <w:br/>
      </w:r>
      <w:r>
        <w:rPr>
          <w:rFonts w:hint="eastAsia"/>
        </w:rPr>
        <w:t>　　数字电视三种标准的比较</w:t>
      </w:r>
      <w:r>
        <w:rPr>
          <w:rFonts w:hint="eastAsia"/>
        </w:rPr>
        <w:br/>
      </w:r>
      <w:r>
        <w:rPr>
          <w:rFonts w:hint="eastAsia"/>
        </w:rPr>
        <w:t>　　2009-2011年世界数字电视新增用户预测量、增长率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2003-2008年全球数字电视市场规模</w:t>
      </w:r>
      <w:r>
        <w:rPr>
          <w:rFonts w:hint="eastAsia"/>
        </w:rPr>
        <w:br/>
      </w:r>
      <w:r>
        <w:rPr>
          <w:rFonts w:hint="eastAsia"/>
        </w:rPr>
        <w:t>　　2003-2008年全球数字电视用户规模</w:t>
      </w:r>
      <w:r>
        <w:rPr>
          <w:rFonts w:hint="eastAsia"/>
        </w:rPr>
        <w:br/>
      </w:r>
      <w:r>
        <w:rPr>
          <w:rFonts w:hint="eastAsia"/>
        </w:rPr>
        <w:t>　　2003-2008年全球数字电视机出货量市场规模</w:t>
      </w:r>
      <w:r>
        <w:rPr>
          <w:rFonts w:hint="eastAsia"/>
        </w:rPr>
        <w:br/>
      </w:r>
      <w:r>
        <w:rPr>
          <w:rFonts w:hint="eastAsia"/>
        </w:rPr>
        <w:t>　　2008年数字电视机占总电视机销量比重地区分布图</w:t>
      </w:r>
      <w:r>
        <w:rPr>
          <w:rFonts w:hint="eastAsia"/>
        </w:rPr>
        <w:br/>
      </w:r>
      <w:r>
        <w:rPr>
          <w:rFonts w:hint="eastAsia"/>
        </w:rPr>
        <w:t>　　2008年全球数字电视产业结构分布图</w:t>
      </w:r>
      <w:r>
        <w:rPr>
          <w:rFonts w:hint="eastAsia"/>
        </w:rPr>
        <w:br/>
      </w:r>
      <w:r>
        <w:rPr>
          <w:rFonts w:hint="eastAsia"/>
        </w:rPr>
        <w:t>　　2008年全球主要国家和地区数字电视普及率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7a9e53b44652" w:history="1">
        <w:r>
          <w:rPr>
            <w:rStyle w:val="Hyperlink"/>
          </w:rPr>
          <w:t>2008-2009年世界数字电视产业发展研究年度报告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37a9e53b44652" w:history="1">
        <w:r>
          <w:rPr>
            <w:rStyle w:val="Hyperlink"/>
          </w:rPr>
          <w:t>https://www.20087.com/2009-01/R_2008_2009nianshijieshuzidianshichanyBaoGao.html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热点：世界数字电视排名、世界网络电视、数字电视排名、数字电视品牌排行榜前十名、全球数字电视标准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85942e9a4a5e" w:history="1">
      <w:r>
        <w:rPr>
          <w:rStyle w:val="Hyperlink"/>
        </w:rPr>
        <w:t>2008-2009年世界数字电视产业发展研究年度报告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shuzidianshichanyBaoGao.html" TargetMode="External" Id="Rf8b37a9e53b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shuzidianshichanyBaoGao.html" TargetMode="External" Id="R768f85942e9a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2009-01-06T01:16:00Z</dcterms:created>
  <dcterms:modified xsi:type="dcterms:W3CDTF">2009-01-06T02:16:00Z</dcterms:modified>
  <dc:subject>2008-2009年世界数字电视产业发展研究年度报告</dc:subject>
  <dc:title>2008-2009年世界数字电视产业发展研究年度报告</dc:title>
  <cp:keywords>2008-2009年世界数字电视产业发展研究年度报告</cp:keywords>
  <dc:description>2008-2009年世界数字电视产业发展研究年度报告</dc:description>
</cp:coreProperties>
</file>