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3ae5aedda4619" w:history="1">
              <w:r>
                <w:rPr>
                  <w:rStyle w:val="Hyperlink"/>
                </w:rPr>
                <w:t>2008-2009年世界消费电子产业发展研究年度总报告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3ae5aedda4619" w:history="1">
              <w:r>
                <w:rPr>
                  <w:rStyle w:val="Hyperlink"/>
                </w:rPr>
                <w:t>2008-2009年世界消费电子产业发展研究年度总报告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3ae5aedda4619" w:history="1">
                <w:r>
                  <w:rPr>
                    <w:rStyle w:val="Hyperlink"/>
                  </w:rPr>
                  <w:t>https://www.20087.com/2009-01/R_2008_2009nianshijiexiaofeidianzichanBaoGao.html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同大多数行业一样，世界消费电子也经受着金融危机的冲击和洗礼，产业变革正在悄然进行。用户消费需求升级、3C融合趋势加强、互联网强力渗透等因素支持产业仍保持较稳定的持续增长态势。创新仍是推动产业发展的主导因素，不断给市场带来新的亮点。 从产品结构来看，数字电视仍是消费电子市场收入的主要驱动因素，超薄设计、功能融合、环保节能、无线传输的液晶电视的不断推出带来了新的市场亮点。同时随着更多的内容、更多的新产品以及更低价格的出现，高清DVD等产品也吸引了相当的市场购买需求。从厂商情况来看，金融危机加剧了市场竞争，各大厂商加大技术创新研发力度，纷纷推出新品，以争得更大的市场份额。 面对竞争与市场的变化和挑战，《</w:t>
      </w:r>
      <w:hyperlink r:id="Rb0d3ae5aedda4619" w:history="1">
        <w:r>
          <w:rPr>
            <w:rStyle w:val="Hyperlink"/>
          </w:rPr>
          <w:t>2008-2009年世界消费电子产业发展研究年度总报告</w:t>
        </w:r>
      </w:hyperlink>
      <w:r>
        <w:rPr>
          <w:rFonts w:hint="eastAsia"/>
        </w:rPr>
        <w:t>》，将从以下方面帮助业界厂商、投资者、产业链条更精确地把握世界消费电子产业发展脉动、更深入地梳理细分应用价值变迁轨迹——？ 翔实的产业发展评析，以产业规模、产业结构等为切入点，从全球、区域乃至重点国家、重点企业不同角度，刻画产业年度发展变化，洞察行业发展动向。 ？ 精炼重点区域/国家2008年竞争表现，从产业规模、发展特点等维度加以总结，并对其国际竞争力加以评价。？ 从市场规模、产品结构、品牌结构、基本特征多方面深入剖析全行业以及主要细分领域的市场竞争格局。？ 评估产业重点企业的发展情况和竞争策略，洞察行业发展动向。？ 对未来产业与市场的深度量化预测，就产业整体规模、产业结构展开测算，评点产业和技术未来发展趋势。</w:t>
      </w:r>
      <w:r>
        <w:rPr>
          <w:rFonts w:hint="eastAsia"/>
        </w:rPr>
        <w:br/>
      </w:r>
      <w:r>
        <w:rPr>
          <w:rFonts w:hint="eastAsia"/>
        </w:rPr>
        <w:t>　　一、2008年世界消费电子产业发展概述</w:t>
      </w:r>
      <w:r>
        <w:rPr>
          <w:rFonts w:hint="eastAsia"/>
        </w:rPr>
        <w:br/>
      </w:r>
      <w:r>
        <w:rPr>
          <w:rFonts w:hint="eastAsia"/>
        </w:rPr>
        <w:t>　　（一） 产业规模与增长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（三） 主要特点</w:t>
      </w:r>
      <w:r>
        <w:rPr>
          <w:rFonts w:hint="eastAsia"/>
        </w:rPr>
        <w:br/>
      </w:r>
      <w:r>
        <w:rPr>
          <w:rFonts w:hint="eastAsia"/>
        </w:rPr>
        <w:t>　　（四） 发展热点</w:t>
      </w:r>
      <w:r>
        <w:rPr>
          <w:rFonts w:hint="eastAsia"/>
        </w:rPr>
        <w:br/>
      </w:r>
      <w:r>
        <w:rPr>
          <w:rFonts w:hint="eastAsia"/>
        </w:rPr>
        <w:t>　　二、2008年世界主要国家和地区消费电子产业发展概要</w:t>
      </w:r>
      <w:r>
        <w:rPr>
          <w:rFonts w:hint="eastAsia"/>
        </w:rPr>
        <w:br/>
      </w:r>
      <w:r>
        <w:rPr>
          <w:rFonts w:hint="eastAsia"/>
        </w:rPr>
        <w:t>　　（一） 美国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日本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（三） 欧洲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（四） 韩国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（五） 中国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（六） 主要国家和地区消费电子产业国际竞争力评价</w:t>
      </w:r>
      <w:r>
        <w:rPr>
          <w:rFonts w:hint="eastAsia"/>
        </w:rPr>
        <w:br/>
      </w:r>
      <w:r>
        <w:rPr>
          <w:rFonts w:hint="eastAsia"/>
        </w:rPr>
        <w:t>　　三、2008年世界消费电子市场竞争格局分析</w:t>
      </w:r>
      <w:r>
        <w:rPr>
          <w:rFonts w:hint="eastAsia"/>
        </w:rPr>
        <w:br/>
      </w:r>
      <w:r>
        <w:rPr>
          <w:rFonts w:hint="eastAsia"/>
        </w:rPr>
        <w:t>　　（一） 市场发展现状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4、基本特征</w:t>
      </w:r>
      <w:r>
        <w:rPr>
          <w:rFonts w:hint="eastAsia"/>
        </w:rPr>
        <w:br/>
      </w:r>
      <w:r>
        <w:rPr>
          <w:rFonts w:hint="eastAsia"/>
        </w:rPr>
        <w:t>　　（二） 细分领域市场分析</w:t>
      </w:r>
      <w:r>
        <w:rPr>
          <w:rFonts w:hint="eastAsia"/>
        </w:rPr>
        <w:br/>
      </w:r>
      <w:r>
        <w:rPr>
          <w:rFonts w:hint="eastAsia"/>
        </w:rPr>
        <w:t>　　四、2008年世界消费电子重点企业发展评述</w:t>
      </w:r>
      <w:r>
        <w:rPr>
          <w:rFonts w:hint="eastAsia"/>
        </w:rPr>
        <w:br/>
      </w:r>
      <w:r>
        <w:rPr>
          <w:rFonts w:hint="eastAsia"/>
        </w:rPr>
        <w:t>　　（一） 索尼</w:t>
      </w:r>
      <w:r>
        <w:rPr>
          <w:rFonts w:hint="eastAsia"/>
        </w:rPr>
        <w:br/>
      </w:r>
      <w:r>
        <w:rPr>
          <w:rFonts w:hint="eastAsia"/>
        </w:rPr>
        <w:t>　　（二） 三星</w:t>
      </w:r>
      <w:r>
        <w:rPr>
          <w:rFonts w:hint="eastAsia"/>
        </w:rPr>
        <w:br/>
      </w:r>
      <w:r>
        <w:rPr>
          <w:rFonts w:hint="eastAsia"/>
        </w:rPr>
        <w:t>　　（三） 苹果</w:t>
      </w:r>
      <w:r>
        <w:rPr>
          <w:rFonts w:hint="eastAsia"/>
        </w:rPr>
        <w:br/>
      </w:r>
      <w:r>
        <w:rPr>
          <w:rFonts w:hint="eastAsia"/>
        </w:rPr>
        <w:t>　　（四） 海尔</w:t>
      </w:r>
      <w:r>
        <w:rPr>
          <w:rFonts w:hint="eastAsia"/>
        </w:rPr>
        <w:br/>
      </w:r>
      <w:r>
        <w:rPr>
          <w:rFonts w:hint="eastAsia"/>
        </w:rPr>
        <w:t>　　（五） LG</w:t>
      </w:r>
      <w:r>
        <w:rPr>
          <w:rFonts w:hint="eastAsia"/>
        </w:rPr>
        <w:br/>
      </w:r>
      <w:r>
        <w:rPr>
          <w:rFonts w:hint="eastAsia"/>
        </w:rPr>
        <w:t>　　（六） 诺基亚</w:t>
      </w:r>
      <w:r>
        <w:rPr>
          <w:rFonts w:hint="eastAsia"/>
        </w:rPr>
        <w:br/>
      </w:r>
      <w:r>
        <w:rPr>
          <w:rFonts w:hint="eastAsia"/>
        </w:rPr>
        <w:t>　　五、2009-2011年世界消费电子产业趋势分析</w:t>
      </w:r>
      <w:r>
        <w:rPr>
          <w:rFonts w:hint="eastAsia"/>
        </w:rPr>
        <w:br/>
      </w:r>
      <w:r>
        <w:rPr>
          <w:rFonts w:hint="eastAsia"/>
        </w:rPr>
        <w:t>　　（一） 产业规模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技术演进</w:t>
      </w:r>
      <w:r>
        <w:rPr>
          <w:rFonts w:hint="eastAsia"/>
        </w:rPr>
        <w:br/>
      </w:r>
      <w:r>
        <w:rPr>
          <w:rFonts w:hint="eastAsia"/>
        </w:rPr>
        <w:t>　　（四） 应用创新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2003－2008年世界消费电子产业产值和市场情况</w:t>
      </w:r>
      <w:r>
        <w:rPr>
          <w:rFonts w:hint="eastAsia"/>
        </w:rPr>
        <w:br/>
      </w:r>
      <w:r>
        <w:rPr>
          <w:rFonts w:hint="eastAsia"/>
        </w:rPr>
        <w:t>　　2003－2008年世界消费电子产业市场结构情况</w:t>
      </w:r>
      <w:r>
        <w:rPr>
          <w:rFonts w:hint="eastAsia"/>
        </w:rPr>
        <w:br/>
      </w:r>
      <w:r>
        <w:rPr>
          <w:rFonts w:hint="eastAsia"/>
        </w:rPr>
        <w:t>　　2008年美国重点消费电子产品家庭普及率</w:t>
      </w:r>
      <w:r>
        <w:rPr>
          <w:rFonts w:hint="eastAsia"/>
        </w:rPr>
        <w:br/>
      </w:r>
      <w:r>
        <w:rPr>
          <w:rFonts w:hint="eastAsia"/>
        </w:rPr>
        <w:t>　　2008年美国重点消费电子产品家庭普及率</w:t>
      </w:r>
      <w:r>
        <w:rPr>
          <w:rFonts w:hint="eastAsia"/>
        </w:rPr>
        <w:br/>
      </w:r>
      <w:r>
        <w:rPr>
          <w:rFonts w:hint="eastAsia"/>
        </w:rPr>
        <w:t>　　2008年日本消费电子进口情况</w:t>
      </w:r>
      <w:r>
        <w:rPr>
          <w:rFonts w:hint="eastAsia"/>
        </w:rPr>
        <w:br/>
      </w:r>
      <w:r>
        <w:rPr>
          <w:rFonts w:hint="eastAsia"/>
        </w:rPr>
        <w:t>　　2008年日本消费电子出口情况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2003-2008年世界消费电子产业规模</w:t>
      </w:r>
      <w:r>
        <w:rPr>
          <w:rFonts w:hint="eastAsia"/>
        </w:rPr>
        <w:br/>
      </w:r>
      <w:r>
        <w:rPr>
          <w:rFonts w:hint="eastAsia"/>
        </w:rPr>
        <w:t>　　2003-2008年美国消费电子产业规模</w:t>
      </w:r>
      <w:r>
        <w:rPr>
          <w:rFonts w:hint="eastAsia"/>
        </w:rPr>
        <w:br/>
      </w:r>
      <w:r>
        <w:rPr>
          <w:rFonts w:hint="eastAsia"/>
        </w:rPr>
        <w:t>　　2003-2008年欧洲消费电子产业规模</w:t>
      </w:r>
      <w:r>
        <w:rPr>
          <w:rFonts w:hint="eastAsia"/>
        </w:rPr>
        <w:br/>
      </w:r>
      <w:r>
        <w:rPr>
          <w:rFonts w:hint="eastAsia"/>
        </w:rPr>
        <w:t>　　2003-2008年日本消费电子产业规模</w:t>
      </w:r>
      <w:r>
        <w:rPr>
          <w:rFonts w:hint="eastAsia"/>
        </w:rPr>
        <w:br/>
      </w:r>
      <w:r>
        <w:rPr>
          <w:rFonts w:hint="eastAsia"/>
        </w:rPr>
        <w:t>　　2003-2008年韩国消费电子产业规模</w:t>
      </w:r>
      <w:r>
        <w:rPr>
          <w:rFonts w:hint="eastAsia"/>
        </w:rPr>
        <w:br/>
      </w:r>
      <w:r>
        <w:rPr>
          <w:rFonts w:hint="eastAsia"/>
        </w:rPr>
        <w:t>　　2003-2008年中国消费电子产业规模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3ae5aedda4619" w:history="1">
        <w:r>
          <w:rPr>
            <w:rStyle w:val="Hyperlink"/>
          </w:rPr>
          <w:t>2008-2009年世界消费电子产业发展研究年度总报告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3ae5aedda4619" w:history="1">
        <w:r>
          <w:rPr>
            <w:rStyle w:val="Hyperlink"/>
          </w:rPr>
          <w:t>https://www.20087.com/2009-01/R_2008_2009nianshijiexiaofeidianzichanBaoGao.html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bd2e9035d4b21" w:history="1">
      <w:r>
        <w:rPr>
          <w:rStyle w:val="Hyperlink"/>
        </w:rPr>
        <w:t>2008-2009年世界消费电子产业发展研究年度总报告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nianshijiexiaofeidianzichanBaoGao.html" TargetMode="External" Id="Rb0d3ae5aedda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nianshijiexiaofeidianzichanBaoGao.html" TargetMode="External" Id="Rbdfbd2e9035d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2009-01-06T02:58:00Z</dcterms:created>
  <dcterms:modified xsi:type="dcterms:W3CDTF">2009-01-06T03:58:00Z</dcterms:modified>
  <dc:subject>2008-2009年世界消费电子产业发展研究年度总报告</dc:subject>
  <dc:title>2008-2009年世界消费电子产业发展研究年度总报告</dc:title>
  <cp:keywords>2008-2009年世界消费电子产业发展研究年度总报告</cp:keywords>
  <dc:description>2008-2009年世界消费电子产业发展研究年度总报告</dc:description>
</cp:coreProperties>
</file>