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b681af7714c03" w:history="1">
              <w:r>
                <w:rPr>
                  <w:rStyle w:val="Hyperlink"/>
                </w:rPr>
                <w:t>2008-2009年世界LED产业发展研究年度报告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b681af7714c03" w:history="1">
              <w:r>
                <w:rPr>
                  <w:rStyle w:val="Hyperlink"/>
                </w:rPr>
                <w:t>2008-2009年世界LED产业发展研究年度报告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b681af7714c03" w:history="1">
                <w:r>
                  <w:rPr>
                    <w:rStyle w:val="Hyperlink"/>
                  </w:rPr>
                  <w:t>https://www.20087.com/2009-01/R_2008_2009nianshijiechanyefazhanyanjiBaoGao.html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7b681af7714c03" w:history="1">
        <w:r>
          <w:rPr>
            <w:rStyle w:val="Hyperlink"/>
          </w:rPr>
          <w:t>2008-2009年世界LED产业发展研究年度报告</w:t>
        </w:r>
      </w:hyperlink>
      <w:r>
        <w:rPr>
          <w:rFonts w:hint="eastAsia"/>
        </w:rPr>
        <w:t>》主要研究2008年世界LED产业、市场、技术进展及应用最新进展，LED主要品牌及生产厂家情况，以及2009-2011年发展展望等。报告涉及的世界LED主要国家和地区有：欧洲、美国、日本、韩国和中国台湾和中国大陆，研究的LED主要应用领域包括显示领域、照明领域、背光源领域及其他LED的新兴应用领域，研究报告的时间段自2008年至2011年，研究中所涉及的世界主要LED企业包括日亚科技、飞利浦等多家世界LED公司。 报告通过对上述诸方面的研究和和分析，提出了对2009-2011年世界LED产业发展的预测和展望，以及对投资者的建议等。以期能够对业界厂商、投资者、产业人士了解和把握世界LED产业发展趋势、更全面地梳理自己的决策定位和应对策略。？ 翔实的数据跟踪研究，对2008年世界LED技术进步、应用发展、需求趋势、产业转移趋势、厂家竞争策略等进行全面分析，确保研究结论建立在坚实数据基础上。 ？ 完整的研究体系，从产业结构、市场结构、地区分布、技术进展、发展热点等等多个角度对世界LED产业、市场及技术最新进展等进行了系统分析，确保研究报告对世界LED产业发展描述的全面性和权威性。？ 科学的发展预测研究， 结合数据模型，通过多种方法，从多个角度对2009-2011年的世界LED产业进行研究和预测，并提出对投资者的建议。</w:t>
      </w:r>
      <w:r>
        <w:rPr>
          <w:rFonts w:hint="eastAsia"/>
        </w:rPr>
        <w:br/>
      </w:r>
      <w:r>
        <w:rPr>
          <w:rFonts w:hint="eastAsia"/>
        </w:rPr>
        <w:t>　　一、2008年世界LED产业发展概述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2、产品特点</w:t>
      </w:r>
      <w:r>
        <w:rPr>
          <w:rFonts w:hint="eastAsia"/>
        </w:rPr>
        <w:br/>
      </w:r>
      <w:r>
        <w:rPr>
          <w:rFonts w:hint="eastAsia"/>
        </w:rPr>
        <w:t>　　3、技术最新进展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2、关键技术</w:t>
      </w:r>
      <w:r>
        <w:rPr>
          <w:rFonts w:hint="eastAsia"/>
        </w:rPr>
        <w:br/>
      </w:r>
      <w:r>
        <w:rPr>
          <w:rFonts w:hint="eastAsia"/>
        </w:rPr>
        <w:t>　　3、应用进程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1、基于应用的产品继续快速普及</w:t>
      </w:r>
      <w:r>
        <w:rPr>
          <w:rFonts w:hint="eastAsia"/>
        </w:rPr>
        <w:br/>
      </w:r>
      <w:r>
        <w:rPr>
          <w:rFonts w:hint="eastAsia"/>
        </w:rPr>
        <w:t>　　2、产品的工业化水平快速提升</w:t>
      </w:r>
      <w:r>
        <w:rPr>
          <w:rFonts w:hint="eastAsia"/>
        </w:rPr>
        <w:br/>
      </w:r>
      <w:r>
        <w:rPr>
          <w:rFonts w:hint="eastAsia"/>
        </w:rPr>
        <w:t>　　3、投资地域不断扩展，尤其中国各地的投资热潮空前高涨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1、技术水平不断攀高</w:t>
      </w:r>
      <w:r>
        <w:rPr>
          <w:rFonts w:hint="eastAsia"/>
        </w:rPr>
        <w:br/>
      </w:r>
      <w:r>
        <w:rPr>
          <w:rFonts w:hint="eastAsia"/>
        </w:rPr>
        <w:t>　　2、美国337调查袭向中国LED产业</w:t>
      </w:r>
      <w:r>
        <w:rPr>
          <w:rFonts w:hint="eastAsia"/>
        </w:rPr>
        <w:br/>
      </w:r>
      <w:r>
        <w:rPr>
          <w:rFonts w:hint="eastAsia"/>
        </w:rPr>
        <w:t>　　二、2008年世界主要国家和地区LED产业发展概要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4．产业发展特点</w:t>
      </w:r>
      <w:r>
        <w:rPr>
          <w:rFonts w:hint="eastAsia"/>
        </w:rPr>
        <w:br/>
      </w:r>
      <w:r>
        <w:rPr>
          <w:rFonts w:hint="eastAsia"/>
        </w:rPr>
        <w:t>　　（二） 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4．产业发展特点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4．产业发展特点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4、产业发展特点</w:t>
      </w:r>
      <w:r>
        <w:rPr>
          <w:rFonts w:hint="eastAsia"/>
        </w:rPr>
        <w:br/>
      </w:r>
      <w:r>
        <w:rPr>
          <w:rFonts w:hint="eastAsia"/>
        </w:rPr>
        <w:t>　　（五） 中国台湾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4．产业发展特点</w:t>
      </w:r>
      <w:r>
        <w:rPr>
          <w:rFonts w:hint="eastAsia"/>
        </w:rPr>
        <w:br/>
      </w:r>
      <w:r>
        <w:rPr>
          <w:rFonts w:hint="eastAsia"/>
        </w:rPr>
        <w:t>　　（六） 中国大陆</w:t>
      </w:r>
      <w:r>
        <w:rPr>
          <w:rFonts w:hint="eastAsia"/>
        </w:rPr>
        <w:br/>
      </w:r>
      <w:r>
        <w:rPr>
          <w:rFonts w:hint="eastAsia"/>
        </w:rPr>
        <w:t>　　1．产业规模</w:t>
      </w:r>
      <w:r>
        <w:rPr>
          <w:rFonts w:hint="eastAsia"/>
        </w:rPr>
        <w:br/>
      </w:r>
      <w:r>
        <w:rPr>
          <w:rFonts w:hint="eastAsia"/>
        </w:rPr>
        <w:t>　　2．产品结构</w:t>
      </w:r>
      <w:r>
        <w:rPr>
          <w:rFonts w:hint="eastAsia"/>
        </w:rPr>
        <w:br/>
      </w:r>
      <w:r>
        <w:rPr>
          <w:rFonts w:hint="eastAsia"/>
        </w:rPr>
        <w:t>　　3．技术水平</w:t>
      </w:r>
      <w:r>
        <w:rPr>
          <w:rFonts w:hint="eastAsia"/>
        </w:rPr>
        <w:br/>
      </w:r>
      <w:r>
        <w:rPr>
          <w:rFonts w:hint="eastAsia"/>
        </w:rPr>
        <w:t>　　4．产业发展特点</w:t>
      </w:r>
      <w:r>
        <w:rPr>
          <w:rFonts w:hint="eastAsia"/>
        </w:rPr>
        <w:br/>
      </w:r>
      <w:r>
        <w:rPr>
          <w:rFonts w:hint="eastAsia"/>
        </w:rPr>
        <w:t>　　（七） 2008年主要国家LED产业国际竞争力评价</w:t>
      </w:r>
      <w:r>
        <w:rPr>
          <w:rFonts w:hint="eastAsia"/>
        </w:rPr>
        <w:br/>
      </w:r>
      <w:r>
        <w:rPr>
          <w:rFonts w:hint="eastAsia"/>
        </w:rPr>
        <w:t>　　三、2008年世界LED市场竞争格局分析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显示用LED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3、区域发展格局</w:t>
      </w:r>
      <w:r>
        <w:rPr>
          <w:rFonts w:hint="eastAsia"/>
        </w:rPr>
        <w:br/>
      </w:r>
      <w:r>
        <w:rPr>
          <w:rFonts w:hint="eastAsia"/>
        </w:rPr>
        <w:t>　　（三） 照明及白光LED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3、区域发展格局</w:t>
      </w:r>
      <w:r>
        <w:rPr>
          <w:rFonts w:hint="eastAsia"/>
        </w:rPr>
        <w:br/>
      </w:r>
      <w:r>
        <w:rPr>
          <w:rFonts w:hint="eastAsia"/>
        </w:rPr>
        <w:t>　　（四） 背光源领域LED产品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3、区域发展格局</w:t>
      </w:r>
      <w:r>
        <w:rPr>
          <w:rFonts w:hint="eastAsia"/>
        </w:rPr>
        <w:br/>
      </w:r>
      <w:r>
        <w:rPr>
          <w:rFonts w:hint="eastAsia"/>
        </w:rPr>
        <w:t>　　四、2008年世界LED重点企业发展评述</w:t>
      </w:r>
      <w:r>
        <w:rPr>
          <w:rFonts w:hint="eastAsia"/>
        </w:rPr>
        <w:br/>
      </w:r>
      <w:r>
        <w:rPr>
          <w:rFonts w:hint="eastAsia"/>
        </w:rPr>
        <w:t>　　（一） 飞利浦Lumileds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（二） 联创光电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（三） 通用电气（GE）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（四） 首尔半导体（Seoul Semiconductor）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（五） 晶元光电（Epistar）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（六） 日亚化工（Nichia）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（七） 欧司朗（OSRAM）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（八） Cree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（九） 丰田合成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五、2009－2011年世界LED产业趋势分析</w:t>
      </w:r>
      <w:r>
        <w:rPr>
          <w:rFonts w:hint="eastAsia"/>
        </w:rPr>
        <w:br/>
      </w:r>
      <w:r>
        <w:rPr>
          <w:rFonts w:hint="eastAsia"/>
        </w:rPr>
        <w:t>　　（一） 影响产业发展主要因素的分析</w:t>
      </w:r>
      <w:r>
        <w:rPr>
          <w:rFonts w:hint="eastAsia"/>
        </w:rPr>
        <w:br/>
      </w:r>
      <w:r>
        <w:rPr>
          <w:rFonts w:hint="eastAsia"/>
        </w:rPr>
        <w:t>　　（二） 发展规模</w:t>
      </w:r>
      <w:r>
        <w:rPr>
          <w:rFonts w:hint="eastAsia"/>
        </w:rPr>
        <w:br/>
      </w:r>
      <w:r>
        <w:rPr>
          <w:rFonts w:hint="eastAsia"/>
        </w:rPr>
        <w:t>　　（三） 产品结构</w:t>
      </w:r>
      <w:r>
        <w:rPr>
          <w:rFonts w:hint="eastAsia"/>
        </w:rPr>
        <w:br/>
      </w:r>
      <w:r>
        <w:rPr>
          <w:rFonts w:hint="eastAsia"/>
        </w:rPr>
        <w:t>　　（四） 技术演进</w:t>
      </w:r>
      <w:r>
        <w:rPr>
          <w:rFonts w:hint="eastAsia"/>
        </w:rPr>
        <w:br/>
      </w:r>
      <w:r>
        <w:rPr>
          <w:rFonts w:hint="eastAsia"/>
        </w:rPr>
        <w:t>　　（五） 应用前景</w:t>
      </w:r>
      <w:r>
        <w:rPr>
          <w:rFonts w:hint="eastAsia"/>
        </w:rPr>
        <w:br/>
      </w:r>
      <w:r>
        <w:rPr>
          <w:rFonts w:hint="eastAsia"/>
        </w:rPr>
        <w:t>　　（六） 区域迁移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2003-2008年世界LED产业销售额增长情况表</w:t>
      </w:r>
      <w:r>
        <w:rPr>
          <w:rFonts w:hint="eastAsia"/>
        </w:rPr>
        <w:br/>
      </w:r>
      <w:r>
        <w:rPr>
          <w:rFonts w:hint="eastAsia"/>
        </w:rPr>
        <w:t>　　表2　2008年世界主要国家和地区LED产业销售情况表</w:t>
      </w:r>
      <w:r>
        <w:rPr>
          <w:rFonts w:hint="eastAsia"/>
        </w:rPr>
        <w:br/>
      </w:r>
      <w:r>
        <w:rPr>
          <w:rFonts w:hint="eastAsia"/>
        </w:rPr>
        <w:t>　　表4　世界主要LED生产国家（地区）国际竞争力评价表</w:t>
      </w:r>
      <w:r>
        <w:rPr>
          <w:rFonts w:hint="eastAsia"/>
        </w:rPr>
        <w:br/>
      </w:r>
      <w:r>
        <w:rPr>
          <w:rFonts w:hint="eastAsia"/>
        </w:rPr>
        <w:t>　　表6　2008年世界LED市场的地域分布情况（亿美元）</w:t>
      </w:r>
      <w:r>
        <w:rPr>
          <w:rFonts w:hint="eastAsia"/>
        </w:rPr>
        <w:br/>
      </w:r>
      <w:r>
        <w:rPr>
          <w:rFonts w:hint="eastAsia"/>
        </w:rPr>
        <w:t>　　表7　2009-2011年世界LED产业销售额增长情况表</w:t>
      </w:r>
      <w:r>
        <w:rPr>
          <w:rFonts w:hint="eastAsia"/>
        </w:rPr>
        <w:br/>
      </w:r>
      <w:r>
        <w:rPr>
          <w:rFonts w:hint="eastAsia"/>
        </w:rPr>
        <w:t>　　表8　2011年世界主要国家和地区LED产业预测表（单位：亿美元）</w:t>
      </w:r>
      <w:r>
        <w:rPr>
          <w:rFonts w:hint="eastAsia"/>
        </w:rPr>
        <w:br/>
      </w:r>
      <w:r>
        <w:rPr>
          <w:rFonts w:hint="eastAsia"/>
        </w:rPr>
        <w:t>　　表9 2011年世界LED市场的需求结构</w:t>
      </w:r>
      <w:r>
        <w:rPr>
          <w:rFonts w:hint="eastAsia"/>
        </w:rPr>
        <w:br/>
      </w:r>
      <w:r>
        <w:rPr>
          <w:rFonts w:hint="eastAsia"/>
        </w:rPr>
        <w:t>　　表10　2009-2011年世界LED市场按应用领域的需求趋势表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2003-2008年世界LED产业规模增长图</w:t>
      </w:r>
      <w:r>
        <w:rPr>
          <w:rFonts w:hint="eastAsia"/>
        </w:rPr>
        <w:br/>
      </w:r>
      <w:r>
        <w:rPr>
          <w:rFonts w:hint="eastAsia"/>
        </w:rPr>
        <w:t>　　图2 2008年世界LED市场地区分布图</w:t>
      </w:r>
      <w:r>
        <w:rPr>
          <w:rFonts w:hint="eastAsia"/>
        </w:rPr>
        <w:br/>
      </w:r>
      <w:r>
        <w:rPr>
          <w:rFonts w:hint="eastAsia"/>
        </w:rPr>
        <w:t>　　图3 2009-2011年世界LED产品增长趋势图</w:t>
      </w:r>
      <w:r>
        <w:rPr>
          <w:rFonts w:hint="eastAsia"/>
        </w:rPr>
        <w:br/>
      </w:r>
      <w:r>
        <w:rPr>
          <w:rFonts w:hint="eastAsia"/>
        </w:rPr>
        <w:t>　　图4 2009-2011年世界LED市场各应用领域增长趋势图</w:t>
      </w:r>
      <w:r>
        <w:rPr>
          <w:rFonts w:hint="eastAsia"/>
        </w:rPr>
        <w:br/>
      </w:r>
      <w:r>
        <w:rPr>
          <w:rFonts w:hint="eastAsia"/>
        </w:rPr>
        <w:t>　　图5 2011年世界LED市场的需求结构图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b681af7714c03" w:history="1">
        <w:r>
          <w:rPr>
            <w:rStyle w:val="Hyperlink"/>
          </w:rPr>
          <w:t>2008-2009年世界LED产业发展研究年度报告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b681af7714c03" w:history="1">
        <w:r>
          <w:rPr>
            <w:rStyle w:val="Hyperlink"/>
          </w:rPr>
          <w:t>https://www.20087.com/2009-01/R_2008_2009nianshijiechanyefazhanyanjiBaoGao.html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e1b2c0d34178" w:history="1">
      <w:r>
        <w:rPr>
          <w:rStyle w:val="Hyperlink"/>
        </w:rPr>
        <w:t>2008-2009年世界LED产业发展研究年度报告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chanyefazhanyanjiBaoGao.html" TargetMode="External" Id="R997b681af77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chanyefazhanyanjiBaoGao.html" TargetMode="External" Id="R7256e1b2c0d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2009-01-12T01:58:00Z</dcterms:created>
  <dcterms:modified xsi:type="dcterms:W3CDTF">2009-01-12T02:58:00Z</dcterms:modified>
  <dc:subject>2008-2009年世界LED产业发展研究年度报告</dc:subject>
  <dc:title>2008-2009年世界LED产业发展研究年度报告</dc:title>
  <cp:keywords>2008-2009年世界LED产业发展研究年度报告</cp:keywords>
  <dc:description>2008-2009年世界LED产业发展研究年度报告</dc:description>
</cp:coreProperties>
</file>