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894fde45d49db" w:history="1">
              <w:r>
                <w:rPr>
                  <w:rStyle w:val="Hyperlink"/>
                </w:rPr>
                <w:t>2008-2009年中国中小企业IT应用市场研究年度报告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894fde45d49db" w:history="1">
              <w:r>
                <w:rPr>
                  <w:rStyle w:val="Hyperlink"/>
                </w:rPr>
                <w:t>2008-2009年中国中小企业IT应用市场研究年度报告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894fde45d49db" w:history="1">
                <w:r>
                  <w:rPr>
                    <w:rStyle w:val="Hyperlink"/>
                  </w:rPr>
                  <w:t>https://www.20087.com/2009-01/R_2008_2009zhongxiaoqiyeyingyongshichaBaoGao.html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人们关注的焦点之一就是愈演愈烈的全球性金融危机，在世界各国经济的关联度越来越紧密的今天，中国经济也受到金融危机的影响，这种影响涉及方方面面。中小企业对单一渠道的依存度较高，这让本就处在“寒冬”的中小企业更加“伤筋动骨”。作为IT服务的一个方面，低成本高效的电子商务与企业管理工具有可能帮助中小企业提高运营效率，从而提高其自身的“免疫能力”。 2008年，众多中小企业已经为自己勾勒出了信息化建设的蓝图，中小企业希望以最经济、实用的方式进行IT投资。为了满足这一需求，一站式服务、SaaS模式等概念正逐步普及，IT厂商在争夺中小企业这一市场时，越来越多的从企业本身出发。同时，政府对中小企业信息化建设也投入了极大的关注，政策环境有利于中小企业的发展。尽管诸多有利因素存在，但综合来看，中小企业信息化仍处在初级阶段，新概念尚处于普及阶段，为中小企业带来实质性的效率提高尚未显现。 面对竞争与市场的变化和挑战，《</w:t>
      </w:r>
      <w:hyperlink r:id="R5c5894fde45d49db" w:history="1">
        <w:r>
          <w:rPr>
            <w:rStyle w:val="Hyperlink"/>
          </w:rPr>
          <w:t>2008-2009年中国中小企业IT应用市场研究年度报告</w:t>
        </w:r>
      </w:hyperlink>
      <w:r>
        <w:rPr>
          <w:rFonts w:hint="eastAsia"/>
        </w:rPr>
        <w:t>》，将帮助硬件、软件厂商、IT服务厂商更精确地把握中小企业IT应用市场的发展规律，更准确的把握中小企业的IT应用需求。 深入、翔实的市场研究数据。从IT应用的发展环境入手，考察IT产品的投资状况与应用状况（包括硬件、软件、IT服务的应用情况），刻画出中小企业IT应用市场的现状。 全面、深刻的市场竞争分析。对目前市场上的典型IT解决方案进行评估比较，从而准确地找到市场需求。 科学、完整的未来发展预测。建立在各重点行业上的建模回归与专家校验，并与相关产业环节进行关联分析，确保给出有价值的趋势分析与定量预测结果。</w:t>
      </w:r>
      <w:r>
        <w:rPr>
          <w:rFonts w:hint="eastAsia"/>
        </w:rPr>
        <w:br/>
      </w:r>
      <w:r>
        <w:rPr>
          <w:rFonts w:hint="eastAsia"/>
        </w:rPr>
        <w:t>　　一、2008年中国中小企业IT应用市场发展环境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4、……</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3、……</w:t>
      </w:r>
      <w:r>
        <w:rPr>
          <w:rFonts w:hint="eastAsia"/>
        </w:rPr>
        <w:br/>
      </w:r>
      <w:r>
        <w:rPr>
          <w:rFonts w:hint="eastAsia"/>
        </w:rPr>
        <w:t>　　二、2008年中国中小企业IT投资概况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3、按用户类投资分布</w:t>
      </w:r>
      <w:r>
        <w:rPr>
          <w:rFonts w:hint="eastAsia"/>
        </w:rPr>
        <w:br/>
      </w:r>
      <w:r>
        <w:rPr>
          <w:rFonts w:hint="eastAsia"/>
        </w:rPr>
        <w:t>　　4、……</w:t>
      </w:r>
      <w:r>
        <w:rPr>
          <w:rFonts w:hint="eastAsia"/>
        </w:rPr>
        <w:br/>
      </w:r>
      <w:r>
        <w:rPr>
          <w:rFonts w:hint="eastAsia"/>
        </w:rPr>
        <w:t>　　（三） 投资重点</w:t>
      </w:r>
      <w:r>
        <w:rPr>
          <w:rFonts w:hint="eastAsia"/>
        </w:rPr>
        <w:br/>
      </w:r>
      <w:r>
        <w:rPr>
          <w:rFonts w:hint="eastAsia"/>
        </w:rPr>
        <w:t>　　三、2008年中国中小企业IT产品应用分析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四、2008年中国中小企业IT解决方案应用分析</w:t>
      </w:r>
      <w:r>
        <w:rPr>
          <w:rFonts w:hint="eastAsia"/>
        </w:rPr>
        <w:br/>
      </w:r>
      <w:r>
        <w:rPr>
          <w:rFonts w:hint="eastAsia"/>
        </w:rPr>
        <w:t>　　（一） ERP应用状况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（二） ERP应用状况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电子商务应用状况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w:t>
      </w:r>
      <w:r>
        <w:rPr>
          <w:rFonts w:hint="eastAsia"/>
        </w:rPr>
        <w:br/>
      </w:r>
      <w:r>
        <w:rPr>
          <w:rFonts w:hint="eastAsia"/>
        </w:rPr>
        <w:t>　　五、2009－2011年中国中小企业IT应用市场需求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细分市场（子行业）需求</w:t>
      </w:r>
      <w:r>
        <w:rPr>
          <w:rFonts w:hint="eastAsia"/>
        </w:rPr>
        <w:br/>
      </w:r>
      <w:r>
        <w:rPr>
          <w:rFonts w:hint="eastAsia"/>
        </w:rPr>
        <w:t>　　1、机械制造</w:t>
      </w:r>
      <w:r>
        <w:rPr>
          <w:rFonts w:hint="eastAsia"/>
        </w:rPr>
        <w:br/>
      </w:r>
      <w:r>
        <w:rPr>
          <w:rFonts w:hint="eastAsia"/>
        </w:rPr>
        <w:t>　　2、纺织服装</w:t>
      </w:r>
      <w:r>
        <w:rPr>
          <w:rFonts w:hint="eastAsia"/>
        </w:rPr>
        <w:br/>
      </w:r>
      <w:r>
        <w:rPr>
          <w:rFonts w:hint="eastAsia"/>
        </w:rPr>
        <w:t>　　3、医药制造</w:t>
      </w:r>
      <w:r>
        <w:rPr>
          <w:rFonts w:hint="eastAsia"/>
        </w:rPr>
        <w:br/>
      </w:r>
      <w:r>
        <w:rPr>
          <w:rFonts w:hint="eastAsia"/>
        </w:rPr>
        <w:t>　　4、食品饮料</w:t>
      </w:r>
      <w:r>
        <w:rPr>
          <w:rFonts w:hint="eastAsia"/>
        </w:rPr>
        <w:br/>
      </w:r>
      <w:r>
        <w:rPr>
          <w:rFonts w:hint="eastAsia"/>
        </w:rPr>
        <w:t>　　六、2009－2011年中国中小企业IT应用投资预测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（一） 针对IT厂商</w:t>
      </w:r>
      <w:r>
        <w:rPr>
          <w:rFonts w:hint="eastAsia"/>
        </w:rPr>
        <w:br/>
      </w:r>
      <w:r>
        <w:rPr>
          <w:rFonts w:hint="eastAsia"/>
        </w:rPr>
        <w:t>　　（二） 针对行业</w:t>
      </w:r>
      <w:r>
        <w:rPr>
          <w:rFonts w:hint="eastAsia"/>
        </w:rPr>
        <w:br/>
      </w:r>
      <w:r>
        <w:rPr>
          <w:rFonts w:hint="eastAsia"/>
        </w:rPr>
        <w:t>　　表目录</w:t>
      </w:r>
      <w:r>
        <w:rPr>
          <w:rFonts w:hint="eastAsia"/>
        </w:rPr>
        <w:br/>
      </w:r>
      <w:r>
        <w:rPr>
          <w:rFonts w:hint="eastAsia"/>
        </w:rPr>
        <w:t>　　2008年中国中小企业IT应用市场规模</w:t>
      </w:r>
      <w:r>
        <w:rPr>
          <w:rFonts w:hint="eastAsia"/>
        </w:rPr>
        <w:br/>
      </w:r>
      <w:r>
        <w:rPr>
          <w:rFonts w:hint="eastAsia"/>
        </w:rPr>
        <w:t>　　2008年中国中小企业硬件市场整体规模</w:t>
      </w:r>
      <w:r>
        <w:rPr>
          <w:rFonts w:hint="eastAsia"/>
        </w:rPr>
        <w:br/>
      </w:r>
      <w:r>
        <w:rPr>
          <w:rFonts w:hint="eastAsia"/>
        </w:rPr>
        <w:t>　　2008年中国中小企业主机类设备市场规模</w:t>
      </w:r>
      <w:r>
        <w:rPr>
          <w:rFonts w:hint="eastAsia"/>
        </w:rPr>
        <w:br/>
      </w:r>
      <w:r>
        <w:rPr>
          <w:rFonts w:hint="eastAsia"/>
        </w:rPr>
        <w:t>　　2008年中国中小企业外部设备市场规模</w:t>
      </w:r>
      <w:r>
        <w:rPr>
          <w:rFonts w:hint="eastAsia"/>
        </w:rPr>
        <w:br/>
      </w:r>
      <w:r>
        <w:rPr>
          <w:rFonts w:hint="eastAsia"/>
        </w:rPr>
        <w:t>　　2009－2011年中国中小企业IT应用市场规模预测</w:t>
      </w:r>
      <w:r>
        <w:rPr>
          <w:rFonts w:hint="eastAsia"/>
        </w:rPr>
        <w:br/>
      </w:r>
      <w:r>
        <w:rPr>
          <w:rFonts w:hint="eastAsia"/>
        </w:rPr>
        <w:t>　　图目录</w:t>
      </w:r>
      <w:r>
        <w:rPr>
          <w:rFonts w:hint="eastAsia"/>
        </w:rPr>
        <w:br/>
      </w:r>
      <w:r>
        <w:rPr>
          <w:rFonts w:hint="eastAsia"/>
        </w:rPr>
        <w:t>　　2008年中国中小企业IT应用市场规模增长状况</w:t>
      </w:r>
      <w:r>
        <w:rPr>
          <w:rFonts w:hint="eastAsia"/>
        </w:rPr>
        <w:br/>
      </w:r>
      <w:r>
        <w:rPr>
          <w:rFonts w:hint="eastAsia"/>
        </w:rPr>
        <w:t>　　2008年中国中小企业IT应用市场结构变化</w:t>
      </w:r>
      <w:r>
        <w:rPr>
          <w:rFonts w:hint="eastAsia"/>
        </w:rPr>
        <w:br/>
      </w:r>
      <w:r>
        <w:rPr>
          <w:rFonts w:hint="eastAsia"/>
        </w:rPr>
        <w:t>　　2008年中小企业IT投资区域结构</w:t>
      </w:r>
      <w:r>
        <w:rPr>
          <w:rFonts w:hint="eastAsia"/>
        </w:rPr>
        <w:br/>
      </w:r>
      <w:r>
        <w:rPr>
          <w:rFonts w:hint="eastAsia"/>
        </w:rPr>
        <w:t>　　2008年中小企业IT投资区域结构</w:t>
      </w:r>
      <w:r>
        <w:rPr>
          <w:rFonts w:hint="eastAsia"/>
        </w:rPr>
        <w:br/>
      </w:r>
      <w:r>
        <w:rPr>
          <w:rFonts w:hint="eastAsia"/>
        </w:rPr>
        <w:t>　　2009－2011年中国中小企业IT应用市场规模与复合增长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894fde45d49db" w:history="1">
        <w:r>
          <w:rPr>
            <w:rStyle w:val="Hyperlink"/>
          </w:rPr>
          <w:t>2008-2009年中国中小企业IT应用市场研究年度报告</w:t>
        </w:r>
      </w:hyperlink>
      <w:r>
        <w:rPr>
          <w:color w:val="C00000"/>
        </w:rPr>
        <w:t>》，报告编号：</w:t>
      </w:r>
      <w:r>
        <w:rPr>
          <w:rFonts w:hint="eastAsia"/>
          <w:color w:val="C00000"/>
        </w:rPr>
        <w:t>02A2A36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894fde45d49db" w:history="1">
        <w:r>
          <w:rPr>
            <w:rStyle w:val="Hyperlink"/>
          </w:rPr>
          <w:t>https://www.20087.com/2009-01/R_2008_2009zhongxiaoqiyeyingyongshichaBaoGao.html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8bb7f03c541a8" w:history="1">
      <w:r>
        <w:rPr>
          <w:rStyle w:val="Hyperlink"/>
        </w:rPr>
        <w:t>2008-2009年中国中小企业IT应用市场研究年度报告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xiaoqiyeyingyongshichaBaoGao.html" TargetMode="External" Id="R5c5894fde45d49d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xiaoqiyeyingyongshichaBaoGao.html" TargetMode="External" Id="R30b8bb7f03c5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2009-01-13T00:33:00Z</dcterms:created>
  <dcterms:modified xsi:type="dcterms:W3CDTF">2009-01-13T01:33:00Z</dcterms:modified>
  <dc:subject>2008-2009年中国中小企业IT应用市场研究年度报告</dc:subject>
  <dc:title>2008-2009年中国中小企业IT应用市场研究年度报告</dc:title>
  <cp:keywords>2008-2009年中国中小企业IT应用市场研究年度报告</cp:keywords>
  <dc:description>2008-2009年中国中小企业IT应用市场研究年度报告</dc:description>
</cp:coreProperties>
</file>