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6a31b27eb4f6a" w:history="1">
              <w:r>
                <w:rPr>
                  <w:rStyle w:val="Hyperlink"/>
                </w:rPr>
                <w:t>2008-2009年中国中小尺寸液晶面板产业发展研究年度报告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6a31b27eb4f6a" w:history="1">
              <w:r>
                <w:rPr>
                  <w:rStyle w:val="Hyperlink"/>
                </w:rPr>
                <w:t>2008-2009年中国中小尺寸液晶面板产业发展研究年度报告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6a31b27eb4f6a" w:history="1">
                <w:r>
                  <w:rPr>
                    <w:rStyle w:val="Hyperlink"/>
                  </w:rPr>
                  <w:t>https://www.20087.com/2009-01/R_2008_2009zhongxiaochicunyejingmianbaBaoGao.html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中小尺寸液晶面板产业规模继续扩大。一方面，随着手机、DC/DV、PND等消费类电子产品市场迅速扩大，中小尺寸液晶面板的终端需求继续高涨。另一方面，主力厂商加大了对高技术含量的TFT-LCD面板生产线的投资，产能增加。3月31日，深天马在上海投资中国首条具有完全自主知识产权的4.5代TFT-LCD生产线正式竣工；7月，深天马投资的第二条4.5代TFT-LCD生产线选定成都。新增的TFT-LCD面板生产线成为中国中小尺寸液晶面板产业的技术升级开始的标志。 面对产业发展和投资的巨大潜力，《</w:t>
      </w:r>
      <w:hyperlink r:id="Rfde6a31b27eb4f6a" w:history="1">
        <w:r>
          <w:rPr>
            <w:rStyle w:val="Hyperlink"/>
          </w:rPr>
          <w:t>2008-2009年中国中小尺寸液晶面板产业发展研究年度报告</w:t>
        </w:r>
      </w:hyperlink>
      <w:r>
        <w:rPr>
          <w:rFonts w:hint="eastAsia"/>
        </w:rPr>
        <w:t>》，将帮助业界厂商、投资者、产业人士更精确地把握中国中小尺寸液晶面板产业发展规律、更深入地梳理应用价值迁移轨迹。？ 翔实的描述数据。从产业发展环境、产业规模、产业结构和产业竞争等多个维度总结产业现状和产业趋势，剖析产业发展规律。？ 精炼2008年产业发展的特征。从技术演变、上游材料、面板生产、加工设备及终端应用领域发展等产业链多个环节深刻刻画中小尺寸液晶面板产业发展变化，洞察产业发展方向。？ 科学、完整的未来发展预测。针对产业链各环节市场发展轨迹，展开建模回归与专家校验，得出有价值的趋势分析与定量结果。？ 分析中小尺寸液晶面板产业发展的驱动力与阻碍因素，解析终端应用市场需求，把握产业发展趋势。</w:t>
      </w:r>
      <w:r>
        <w:rPr>
          <w:rFonts w:hint="eastAsia"/>
        </w:rPr>
        <w:br/>
      </w:r>
      <w:r>
        <w:rPr>
          <w:rFonts w:hint="eastAsia"/>
        </w:rPr>
        <w:t>　　一、2008年全球中小尺寸液晶面板产业发展概述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1、日本</w:t>
      </w:r>
      <w:r>
        <w:rPr>
          <w:rFonts w:hint="eastAsia"/>
        </w:rPr>
        <w:br/>
      </w:r>
      <w:r>
        <w:rPr>
          <w:rFonts w:hint="eastAsia"/>
        </w:rPr>
        <w:t>　　2、韩国</w:t>
      </w:r>
      <w:r>
        <w:rPr>
          <w:rFonts w:hint="eastAsia"/>
        </w:rPr>
        <w:br/>
      </w:r>
      <w:r>
        <w:rPr>
          <w:rFonts w:hint="eastAsia"/>
        </w:rPr>
        <w:t>　　3、中国台湾</w:t>
      </w:r>
      <w:r>
        <w:rPr>
          <w:rFonts w:hint="eastAsia"/>
        </w:rPr>
        <w:br/>
      </w:r>
      <w:r>
        <w:rPr>
          <w:rFonts w:hint="eastAsia"/>
        </w:rPr>
        <w:t>　　二、2008年中国中小尺寸液晶面板产业发展概述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1、华南</w:t>
      </w:r>
      <w:r>
        <w:rPr>
          <w:rFonts w:hint="eastAsia"/>
        </w:rPr>
        <w:br/>
      </w:r>
      <w:r>
        <w:rPr>
          <w:rFonts w:hint="eastAsia"/>
        </w:rPr>
        <w:t>　　2、华东</w:t>
      </w:r>
      <w:r>
        <w:rPr>
          <w:rFonts w:hint="eastAsia"/>
        </w:rPr>
        <w:br/>
      </w:r>
      <w:r>
        <w:rPr>
          <w:rFonts w:hint="eastAsia"/>
        </w:rPr>
        <w:t>　　3、华北</w:t>
      </w:r>
      <w:r>
        <w:rPr>
          <w:rFonts w:hint="eastAsia"/>
        </w:rPr>
        <w:br/>
      </w:r>
      <w:r>
        <w:rPr>
          <w:rFonts w:hint="eastAsia"/>
        </w:rPr>
        <w:t>　　4、……</w:t>
      </w:r>
      <w:r>
        <w:rPr>
          <w:rFonts w:hint="eastAsia"/>
        </w:rPr>
        <w:br/>
      </w:r>
      <w:r>
        <w:rPr>
          <w:rFonts w:hint="eastAsia"/>
        </w:rPr>
        <w:t>　　三、2009-2011年中国中小尺寸液晶面板产业发展预测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2009-2011年中国中小尺寸液晶面板产业规模预测</w:t>
      </w:r>
      <w:r>
        <w:rPr>
          <w:rFonts w:hint="eastAsia"/>
        </w:rPr>
        <w:br/>
      </w:r>
      <w:r>
        <w:rPr>
          <w:rFonts w:hint="eastAsia"/>
        </w:rPr>
        <w:t>　　（三） 2009-2011年中国中小尺寸液晶面板产业结构预测</w:t>
      </w:r>
      <w:r>
        <w:rPr>
          <w:rFonts w:hint="eastAsia"/>
        </w:rPr>
        <w:br/>
      </w:r>
      <w:r>
        <w:rPr>
          <w:rFonts w:hint="eastAsia"/>
        </w:rPr>
        <w:t>　　四、2009-2011年中国中小尺寸液晶面板产业趋势分析</w:t>
      </w:r>
      <w:r>
        <w:rPr>
          <w:rFonts w:hint="eastAsia"/>
        </w:rPr>
        <w:br/>
      </w:r>
      <w:r>
        <w:rPr>
          <w:rFonts w:hint="eastAsia"/>
        </w:rPr>
        <w:t>　　（一） 技术演进</w:t>
      </w:r>
      <w:r>
        <w:rPr>
          <w:rFonts w:hint="eastAsia"/>
        </w:rPr>
        <w:br/>
      </w:r>
      <w:r>
        <w:rPr>
          <w:rFonts w:hint="eastAsia"/>
        </w:rPr>
        <w:t>　　（二） 应用创新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 ……</w:t>
      </w:r>
      <w:r>
        <w:rPr>
          <w:rFonts w:hint="eastAsia"/>
        </w:rPr>
        <w:br/>
      </w:r>
      <w:r>
        <w:rPr>
          <w:rFonts w:hint="eastAsia"/>
        </w:rPr>
        <w:t>　　五、中国中小尺寸液晶面板产业链结构分析</w:t>
      </w:r>
      <w:r>
        <w:rPr>
          <w:rFonts w:hint="eastAsia"/>
        </w:rPr>
        <w:br/>
      </w:r>
      <w:r>
        <w:rPr>
          <w:rFonts w:hint="eastAsia"/>
        </w:rPr>
        <w:t>　　（一） 中国中小尺寸液晶面板产业链结构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中国中小尺寸液晶面板产业链演进趋势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六、2008年中国中小尺寸液晶面板产业链竞争分析</w:t>
      </w:r>
      <w:r>
        <w:rPr>
          <w:rFonts w:hint="eastAsia"/>
        </w:rPr>
        <w:br/>
      </w:r>
      <w:r>
        <w:rPr>
          <w:rFonts w:hint="eastAsia"/>
        </w:rPr>
        <w:t>　　（一） 上游原材料</w:t>
      </w:r>
      <w:r>
        <w:rPr>
          <w:rFonts w:hint="eastAsia"/>
        </w:rPr>
        <w:br/>
      </w:r>
      <w:r>
        <w:rPr>
          <w:rFonts w:hint="eastAsia"/>
        </w:rPr>
        <w:t>　　1、液晶模组</w:t>
      </w:r>
      <w:r>
        <w:rPr>
          <w:rFonts w:hint="eastAsia"/>
        </w:rPr>
        <w:br/>
      </w:r>
      <w:r>
        <w:rPr>
          <w:rFonts w:hint="eastAsia"/>
        </w:rPr>
        <w:t>　　2、驱动IC</w:t>
      </w:r>
      <w:r>
        <w:rPr>
          <w:rFonts w:hint="eastAsia"/>
        </w:rPr>
        <w:br/>
      </w:r>
      <w:r>
        <w:rPr>
          <w:rFonts w:hint="eastAsia"/>
        </w:rPr>
        <w:t>　　3、玻璃基板</w:t>
      </w:r>
      <w:r>
        <w:rPr>
          <w:rFonts w:hint="eastAsia"/>
        </w:rPr>
        <w:br/>
      </w:r>
      <w:r>
        <w:rPr>
          <w:rFonts w:hint="eastAsia"/>
        </w:rPr>
        <w:t>　　4、偏光片</w:t>
      </w:r>
      <w:r>
        <w:rPr>
          <w:rFonts w:hint="eastAsia"/>
        </w:rPr>
        <w:br/>
      </w:r>
      <w:r>
        <w:rPr>
          <w:rFonts w:hint="eastAsia"/>
        </w:rPr>
        <w:t>　　5、彩色滤光片</w:t>
      </w:r>
      <w:r>
        <w:rPr>
          <w:rFonts w:hint="eastAsia"/>
        </w:rPr>
        <w:br/>
      </w:r>
      <w:r>
        <w:rPr>
          <w:rFonts w:hint="eastAsia"/>
        </w:rPr>
        <w:t>　　6、液晶材料</w:t>
      </w:r>
      <w:r>
        <w:rPr>
          <w:rFonts w:hint="eastAsia"/>
        </w:rPr>
        <w:br/>
      </w:r>
      <w:r>
        <w:rPr>
          <w:rFonts w:hint="eastAsia"/>
        </w:rPr>
        <w:t>　　（二） 面板生产</w:t>
      </w:r>
      <w:r>
        <w:rPr>
          <w:rFonts w:hint="eastAsia"/>
        </w:rPr>
        <w:br/>
      </w:r>
      <w:r>
        <w:rPr>
          <w:rFonts w:hint="eastAsia"/>
        </w:rPr>
        <w:t>　　七、2008年中国中小尺寸液晶面板终端应用产品进出口分析</w:t>
      </w:r>
      <w:r>
        <w:rPr>
          <w:rFonts w:hint="eastAsia"/>
        </w:rPr>
        <w:br/>
      </w:r>
      <w:r>
        <w:rPr>
          <w:rFonts w:hint="eastAsia"/>
        </w:rPr>
        <w:t>　　（一） 进出口贸易状况</w:t>
      </w:r>
      <w:r>
        <w:rPr>
          <w:rFonts w:hint="eastAsia"/>
        </w:rPr>
        <w:br/>
      </w:r>
      <w:r>
        <w:rPr>
          <w:rFonts w:hint="eastAsia"/>
        </w:rPr>
        <w:t>　　1、中国液晶面板进出口状况</w:t>
      </w:r>
      <w:r>
        <w:rPr>
          <w:rFonts w:hint="eastAsia"/>
        </w:rPr>
        <w:br/>
      </w:r>
      <w:r>
        <w:rPr>
          <w:rFonts w:hint="eastAsia"/>
        </w:rPr>
        <w:t>　　2、中国液晶面板进出口特点</w:t>
      </w:r>
      <w:r>
        <w:rPr>
          <w:rFonts w:hint="eastAsia"/>
        </w:rPr>
        <w:br/>
      </w:r>
      <w:r>
        <w:rPr>
          <w:rFonts w:hint="eastAsia"/>
        </w:rPr>
        <w:t>　　（二） 中小尺寸液晶面板终端应用产品的出口贸易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中小尺寸液晶面板终端应用产品的进口贸易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对面板企业的建议</w:t>
      </w:r>
      <w:r>
        <w:rPr>
          <w:rFonts w:hint="eastAsia"/>
        </w:rPr>
        <w:br/>
      </w:r>
      <w:r>
        <w:rPr>
          <w:rFonts w:hint="eastAsia"/>
        </w:rPr>
        <w:t>　　（三） 对终端应用产品企业的建议</w:t>
      </w:r>
      <w:r>
        <w:rPr>
          <w:rFonts w:hint="eastAsia"/>
        </w:rPr>
        <w:br/>
      </w:r>
      <w:r>
        <w:rPr>
          <w:rFonts w:hint="eastAsia"/>
        </w:rPr>
        <w:t>　　表目录</w:t>
      </w:r>
      <w:r>
        <w:rPr>
          <w:rFonts w:hint="eastAsia"/>
        </w:rPr>
        <w:br/>
      </w:r>
      <w:r>
        <w:rPr>
          <w:rFonts w:hint="eastAsia"/>
        </w:rPr>
        <w:t>　　2006-2008年全球中小尺寸液晶面板出货情况</w:t>
      </w:r>
      <w:r>
        <w:rPr>
          <w:rFonts w:hint="eastAsia"/>
        </w:rPr>
        <w:br/>
      </w:r>
      <w:r>
        <w:rPr>
          <w:rFonts w:hint="eastAsia"/>
        </w:rPr>
        <w:t>　　2006-2008年中国中小尺寸液晶面板出货情况</w:t>
      </w:r>
      <w:r>
        <w:rPr>
          <w:rFonts w:hint="eastAsia"/>
        </w:rPr>
        <w:br/>
      </w:r>
      <w:r>
        <w:rPr>
          <w:rFonts w:hint="eastAsia"/>
        </w:rPr>
        <w:t>　　2008年全球部分中小尺寸TFT—LCD价格表</w:t>
      </w:r>
      <w:r>
        <w:rPr>
          <w:rFonts w:hint="eastAsia"/>
        </w:rPr>
        <w:br/>
      </w:r>
      <w:r>
        <w:rPr>
          <w:rFonts w:hint="eastAsia"/>
        </w:rPr>
        <w:t>　　2008年中国液晶显示板进出口情况</w:t>
      </w:r>
      <w:r>
        <w:rPr>
          <w:rFonts w:hint="eastAsia"/>
        </w:rPr>
        <w:br/>
      </w:r>
      <w:r>
        <w:rPr>
          <w:rFonts w:hint="eastAsia"/>
        </w:rPr>
        <w:t>　　图目录</w:t>
      </w:r>
      <w:r>
        <w:rPr>
          <w:rFonts w:hint="eastAsia"/>
        </w:rPr>
        <w:br/>
      </w:r>
      <w:r>
        <w:rPr>
          <w:rFonts w:hint="eastAsia"/>
        </w:rPr>
        <w:t>　　2008年全球中小尺寸液晶面板区域分布</w:t>
      </w:r>
      <w:r>
        <w:rPr>
          <w:rFonts w:hint="eastAsia"/>
        </w:rPr>
        <w:br/>
      </w:r>
      <w:r>
        <w:rPr>
          <w:rFonts w:hint="eastAsia"/>
        </w:rPr>
        <w:t>　　2008年全球中小尺寸液晶面板供货商结构</w:t>
      </w:r>
      <w:r>
        <w:rPr>
          <w:rFonts w:hint="eastAsia"/>
        </w:rPr>
        <w:br/>
      </w:r>
      <w:r>
        <w:rPr>
          <w:rFonts w:hint="eastAsia"/>
        </w:rPr>
        <w:t>　　2008年中国中小尺寸液晶面板产品结构</w:t>
      </w:r>
      <w:r>
        <w:rPr>
          <w:rFonts w:hint="eastAsia"/>
        </w:rPr>
        <w:br/>
      </w:r>
      <w:r>
        <w:rPr>
          <w:rFonts w:hint="eastAsia"/>
        </w:rPr>
        <w:t>　　2008年中国中小尺寸液晶面板用途结构</w:t>
      </w:r>
      <w:r>
        <w:rPr>
          <w:rFonts w:hint="eastAsia"/>
        </w:rPr>
        <w:br/>
      </w:r>
      <w:r>
        <w:rPr>
          <w:rFonts w:hint="eastAsia"/>
        </w:rPr>
        <w:t>　　2008年中国中小尺寸液晶面板区域结构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6a31b27eb4f6a" w:history="1">
        <w:r>
          <w:rPr>
            <w:rStyle w:val="Hyperlink"/>
          </w:rPr>
          <w:t>2008-2009年中国中小尺寸液晶面板产业发展研究年度报告</w:t>
        </w:r>
      </w:hyperlink>
      <w:r>
        <w:rPr>
          <w:color w:val="C00000"/>
        </w:rPr>
        <w:t>》，报告编号：</w:t>
      </w:r>
      <w:r>
        <w:rPr>
          <w:rFonts w:hint="eastAsia"/>
          <w:color w:val="C00000"/>
        </w:rPr>
        <w:t>02336AA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6a31b27eb4f6a" w:history="1">
        <w:r>
          <w:rPr>
            <w:rStyle w:val="Hyperlink"/>
          </w:rPr>
          <w:t>https://www.20087.com/2009-01/R_2008_2009zhongxiaochicunyejingmianbaBaoGao.html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2567cc6b64df4" w:history="1">
      <w:r>
        <w:rPr>
          <w:rStyle w:val="Hyperlink"/>
        </w:rPr>
        <w:t>2008-2009年中国中小尺寸液晶面板产业发展研究年度报告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xiaochicunyejingmianbaBaoGao.html" TargetMode="External" Id="Rfde6a31b27eb4f6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xiaochicunyejingmianbaBaoGao.html" TargetMode="External" Id="R26d2567cc6b6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2009-01-06T03:37:00Z</dcterms:created>
  <dcterms:modified xsi:type="dcterms:W3CDTF">2009-01-06T04:37:00Z</dcterms:modified>
  <dc:subject>2008-2009年中国中小尺寸液晶面板产业发展研究年度报告</dc:subject>
  <dc:title>2008-2009年中国中小尺寸液晶面板产业发展研究年度报告</dc:title>
  <cp:keywords>2008-2009年中国中小尺寸液晶面板产业发展研究年度报告</cp:keywords>
  <dc:description>2008-2009年中国中小尺寸液晶面板产业发展研究年度报告</dc:description>
</cp:coreProperties>
</file>