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2d5feba5fc42e3" w:history="1">
              <w:r>
                <w:rPr>
                  <w:rStyle w:val="Hyperlink"/>
                </w:rPr>
                <w:t>2008-2009年中国手机品牌竞争力研究年度报告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2d5feba5fc42e3" w:history="1">
              <w:r>
                <w:rPr>
                  <w:rStyle w:val="Hyperlink"/>
                </w:rPr>
                <w:t>2008-2009年中国手机品牌竞争力研究年度报告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2d5feba5fc42e3" w:history="1">
                <w:r>
                  <w:rPr>
                    <w:rStyle w:val="Hyperlink"/>
                  </w:rPr>
                  <w:t>https://www.20087.com/2009-01/R_2008_2009shoujipinpaijingzhengliyanjBaoGao.html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行业作为信息技术的重要载体，近年来经历了快速的技术革新与市场变化。智能手机已成为人们生活中重要的一部分，其功能从简单的通讯工具发展成为集娱乐、办公、支付等多种功能于一体的智能终端。目前，5G技术的普及推动了智能手机硬件配置的进一步升级，同时也带动了相关应用服务的发展。此外，折叠屏、AI等新兴技术的应用也为智能手机带来了新的创新点。尽管如此，随着市场逐渐饱和，竞争愈发激烈，品牌之间的差异化竞争变得尤为重要。</w:t>
      </w:r>
      <w:r>
        <w:rPr>
          <w:rFonts w:hint="eastAsia"/>
        </w:rPr>
        <w:br/>
      </w:r>
      <w:r>
        <w:rPr>
          <w:rFonts w:hint="eastAsia"/>
        </w:rPr>
        <w:t>　　未来，智能手机行业将呈现出更加明显的集中化趋势，头部厂商凭借技术优势和品牌影响力占据更大市场份额。同时，随着消费者对隐私保护意识的提高，数据安全将成为影响用户选择的关键因素之一。此外，环保法规的日益严格也将促使企业加大在绿色制造和可持续发展方面的投入。长远来看，技术创新将继续是行业发展的重要驱动力，而用户体验的优化将是各品牌争夺市场的核心竞争力所在。</w:t>
      </w:r>
      <w:r>
        <w:rPr>
          <w:rFonts w:hint="eastAsia"/>
        </w:rPr>
        <w:br/>
      </w:r>
      <w:r>
        <w:rPr>
          <w:rFonts w:hint="eastAsia"/>
        </w:rPr>
        <w:t>　　2008年中国手机市场洗牌加剧，进入整合期，品牌竞争两极分化格局更为明显，市场集中度进一步提高，市场竞争异常残酷。随着3G牌照的发放，竞争格局将会更加激烈。2008年中国手机市场竞争升级，围绕市场份额争夺的竞争更加多样化，表现在对赢利能力的追求和差异化竞争能力的提升。当手机从通信工具进一步转变成消费电子产品时，数码相机、电子词典、音乐播放器等领域都在感受到它的冲击，这些渐进性的融合也为手机企业带来短暂的洗牌机会。 面对竞争与市场的变化和挑战，《</w:t>
      </w:r>
      <w:hyperlink r:id="Rad2d5feba5fc42e3" w:history="1">
        <w:r>
          <w:rPr>
            <w:rStyle w:val="Hyperlink"/>
          </w:rPr>
          <w:t>2008-2009年中国手机品牌竞争力研究年度报告</w:t>
        </w:r>
      </w:hyperlink>
      <w:r>
        <w:rPr>
          <w:rFonts w:hint="eastAsia"/>
        </w:rPr>
        <w:t>》，将帮助业界厂商、投资者、产业人士更精确地把握中国手机市场发展脉动、深入了解手机市场品牌制胜的精要。？ 深入分析强势品牌竞争力的驱动因素，从品牌定位、品牌管理、品牌推广等方面总结成功品牌的模式与经验。 ？ 精炼主要品牌2008年竞争表现，从品牌领导力、品牌市场力、品牌忠诚力、品牌创新力、品牌生命力等多个维度总结手机品牌成败得失，评点成功要素。？ 对未来提高品牌竞争力的对策建议，凭借我们对中国手机市场的深刻理解，提出有针对性、操作性强的建议。</w:t>
      </w:r>
      <w:r>
        <w:rPr>
          <w:rFonts w:hint="eastAsia"/>
        </w:rPr>
        <w:br/>
      </w:r>
      <w:r>
        <w:rPr>
          <w:rFonts w:hint="eastAsia"/>
        </w:rPr>
        <w:t>　　一、手机市场现状与趋势</w:t>
      </w:r>
      <w:r>
        <w:rPr>
          <w:rFonts w:hint="eastAsia"/>
        </w:rPr>
        <w:br/>
      </w:r>
      <w:r>
        <w:rPr>
          <w:rFonts w:hint="eastAsia"/>
        </w:rPr>
        <w:t>　　（一） 现状</w:t>
      </w:r>
      <w:r>
        <w:rPr>
          <w:rFonts w:hint="eastAsia"/>
        </w:rPr>
        <w:br/>
      </w:r>
      <w:r>
        <w:rPr>
          <w:rFonts w:hint="eastAsia"/>
        </w:rPr>
        <w:t>　　（二） 趋势</w:t>
      </w:r>
      <w:r>
        <w:rPr>
          <w:rFonts w:hint="eastAsia"/>
        </w:rPr>
        <w:br/>
      </w:r>
      <w:r>
        <w:rPr>
          <w:rFonts w:hint="eastAsia"/>
        </w:rPr>
        <w:t>　　二、手机企业品牌现状</w:t>
      </w:r>
      <w:r>
        <w:rPr>
          <w:rFonts w:hint="eastAsia"/>
        </w:rPr>
        <w:br/>
      </w:r>
      <w:r>
        <w:rPr>
          <w:rFonts w:hint="eastAsia"/>
        </w:rPr>
        <w:t>　　（一） 品牌定位</w:t>
      </w:r>
      <w:r>
        <w:rPr>
          <w:rFonts w:hint="eastAsia"/>
        </w:rPr>
        <w:br/>
      </w:r>
      <w:r>
        <w:rPr>
          <w:rFonts w:hint="eastAsia"/>
        </w:rPr>
        <w:t>　　（二） 品牌管理</w:t>
      </w:r>
      <w:r>
        <w:rPr>
          <w:rFonts w:hint="eastAsia"/>
        </w:rPr>
        <w:br/>
      </w:r>
      <w:r>
        <w:rPr>
          <w:rFonts w:hint="eastAsia"/>
        </w:rPr>
        <w:t>　　（三） 品牌推广</w:t>
      </w:r>
      <w:r>
        <w:rPr>
          <w:rFonts w:hint="eastAsia"/>
        </w:rPr>
        <w:br/>
      </w:r>
      <w:r>
        <w:rPr>
          <w:rFonts w:hint="eastAsia"/>
        </w:rPr>
        <w:t>　　三、手机企业品牌竞争力评价</w:t>
      </w:r>
      <w:r>
        <w:rPr>
          <w:rFonts w:hint="eastAsia"/>
        </w:rPr>
        <w:br/>
      </w:r>
      <w:r>
        <w:rPr>
          <w:rFonts w:hint="eastAsia"/>
        </w:rPr>
        <w:t>　　（一） 评价指标体系</w:t>
      </w:r>
      <w:r>
        <w:rPr>
          <w:rFonts w:hint="eastAsia"/>
        </w:rPr>
        <w:br/>
      </w:r>
      <w:r>
        <w:rPr>
          <w:rFonts w:hint="eastAsia"/>
        </w:rPr>
        <w:t>　　（二） 评价结果</w:t>
      </w:r>
      <w:r>
        <w:rPr>
          <w:rFonts w:hint="eastAsia"/>
        </w:rPr>
        <w:br/>
      </w:r>
      <w:r>
        <w:rPr>
          <w:rFonts w:hint="eastAsia"/>
        </w:rPr>
        <w:t>　　（三） 主力厂商品牌竞争力点评</w:t>
      </w:r>
      <w:r>
        <w:rPr>
          <w:rFonts w:hint="eastAsia"/>
        </w:rPr>
        <w:br/>
      </w:r>
      <w:r>
        <w:rPr>
          <w:rFonts w:hint="eastAsia"/>
        </w:rPr>
        <w:t>　　（四） 品牌特点</w:t>
      </w:r>
      <w:r>
        <w:rPr>
          <w:rFonts w:hint="eastAsia"/>
        </w:rPr>
        <w:br/>
      </w:r>
      <w:r>
        <w:rPr>
          <w:rFonts w:hint="eastAsia"/>
        </w:rPr>
        <w:t>　　四、手机产品品牌现状</w:t>
      </w:r>
      <w:r>
        <w:rPr>
          <w:rFonts w:hint="eastAsia"/>
        </w:rPr>
        <w:br/>
      </w:r>
      <w:r>
        <w:rPr>
          <w:rFonts w:hint="eastAsia"/>
        </w:rPr>
        <w:t>　　（一） 品牌定位</w:t>
      </w:r>
      <w:r>
        <w:rPr>
          <w:rFonts w:hint="eastAsia"/>
        </w:rPr>
        <w:br/>
      </w:r>
      <w:r>
        <w:rPr>
          <w:rFonts w:hint="eastAsia"/>
        </w:rPr>
        <w:t>　　（二） 品牌管理</w:t>
      </w:r>
      <w:r>
        <w:rPr>
          <w:rFonts w:hint="eastAsia"/>
        </w:rPr>
        <w:br/>
      </w:r>
      <w:r>
        <w:rPr>
          <w:rFonts w:hint="eastAsia"/>
        </w:rPr>
        <w:t>　　（三） 品牌推广</w:t>
      </w:r>
      <w:r>
        <w:rPr>
          <w:rFonts w:hint="eastAsia"/>
        </w:rPr>
        <w:br/>
      </w:r>
      <w:r>
        <w:rPr>
          <w:rFonts w:hint="eastAsia"/>
        </w:rPr>
        <w:t>　　五、手机产品品牌竞争力评价</w:t>
      </w:r>
      <w:r>
        <w:rPr>
          <w:rFonts w:hint="eastAsia"/>
        </w:rPr>
        <w:br/>
      </w:r>
      <w:r>
        <w:rPr>
          <w:rFonts w:hint="eastAsia"/>
        </w:rPr>
        <w:t>　　（一） 评价指标体系</w:t>
      </w:r>
      <w:r>
        <w:rPr>
          <w:rFonts w:hint="eastAsia"/>
        </w:rPr>
        <w:br/>
      </w:r>
      <w:r>
        <w:rPr>
          <w:rFonts w:hint="eastAsia"/>
        </w:rPr>
        <w:t>　　（二） 评价结果</w:t>
      </w:r>
      <w:r>
        <w:rPr>
          <w:rFonts w:hint="eastAsia"/>
        </w:rPr>
        <w:br/>
      </w:r>
      <w:r>
        <w:rPr>
          <w:rFonts w:hint="eastAsia"/>
        </w:rPr>
        <w:t>　　（三） 主流产品品牌竞争力点评</w:t>
      </w:r>
      <w:r>
        <w:rPr>
          <w:rFonts w:hint="eastAsia"/>
        </w:rPr>
        <w:br/>
      </w:r>
      <w:r>
        <w:rPr>
          <w:rFonts w:hint="eastAsia"/>
        </w:rPr>
        <w:t>　　（四） 品牌特点</w:t>
      </w:r>
      <w:r>
        <w:rPr>
          <w:rFonts w:hint="eastAsia"/>
        </w:rPr>
        <w:br/>
      </w:r>
      <w:r>
        <w:rPr>
          <w:rFonts w:hint="eastAsia"/>
        </w:rPr>
        <w:t>　　六、品牌竞争力发展趋势</w:t>
      </w:r>
      <w:r>
        <w:rPr>
          <w:rFonts w:hint="eastAsia"/>
        </w:rPr>
        <w:br/>
      </w:r>
      <w:r>
        <w:rPr>
          <w:rFonts w:hint="eastAsia"/>
        </w:rPr>
        <w:t>　　七、品牌竞争力提升策略</w:t>
      </w:r>
      <w:r>
        <w:rPr>
          <w:rFonts w:hint="eastAsia"/>
        </w:rPr>
        <w:br/>
      </w:r>
      <w:r>
        <w:rPr>
          <w:rFonts w:hint="eastAsia"/>
        </w:rPr>
        <w:t>　　（一） 企业品牌竞争力提升策略</w:t>
      </w:r>
      <w:r>
        <w:rPr>
          <w:rFonts w:hint="eastAsia"/>
        </w:rPr>
        <w:br/>
      </w:r>
      <w:r>
        <w:rPr>
          <w:rFonts w:hint="eastAsia"/>
        </w:rPr>
        <w:t>　　1、品牌定位</w:t>
      </w:r>
      <w:r>
        <w:rPr>
          <w:rFonts w:hint="eastAsia"/>
        </w:rPr>
        <w:br/>
      </w:r>
      <w:r>
        <w:rPr>
          <w:rFonts w:hint="eastAsia"/>
        </w:rPr>
        <w:t>　　2、品牌管理</w:t>
      </w:r>
      <w:r>
        <w:rPr>
          <w:rFonts w:hint="eastAsia"/>
        </w:rPr>
        <w:br/>
      </w:r>
      <w:r>
        <w:rPr>
          <w:rFonts w:hint="eastAsia"/>
        </w:rPr>
        <w:t>　　3、品牌推广</w:t>
      </w:r>
      <w:r>
        <w:rPr>
          <w:rFonts w:hint="eastAsia"/>
        </w:rPr>
        <w:br/>
      </w:r>
      <w:r>
        <w:rPr>
          <w:rFonts w:hint="eastAsia"/>
        </w:rPr>
        <w:t>　　（二） 产品品牌竞争力提升策略</w:t>
      </w:r>
      <w:r>
        <w:rPr>
          <w:rFonts w:hint="eastAsia"/>
        </w:rPr>
        <w:br/>
      </w:r>
      <w:r>
        <w:rPr>
          <w:rFonts w:hint="eastAsia"/>
        </w:rPr>
        <w:t>　　1、品牌定位</w:t>
      </w:r>
      <w:r>
        <w:rPr>
          <w:rFonts w:hint="eastAsia"/>
        </w:rPr>
        <w:br/>
      </w:r>
      <w:r>
        <w:rPr>
          <w:rFonts w:hint="eastAsia"/>
        </w:rPr>
        <w:t>　　2、品牌管理</w:t>
      </w:r>
      <w:r>
        <w:rPr>
          <w:rFonts w:hint="eastAsia"/>
        </w:rPr>
        <w:br/>
      </w:r>
      <w:r>
        <w:rPr>
          <w:rFonts w:hint="eastAsia"/>
        </w:rPr>
        <w:t>　　3、品牌推广</w:t>
      </w:r>
      <w:r>
        <w:rPr>
          <w:rFonts w:hint="eastAsia"/>
        </w:rPr>
        <w:br/>
      </w:r>
      <w:r>
        <w:rPr>
          <w:rFonts w:hint="eastAsia"/>
        </w:rPr>
        <w:t>　　表目录</w:t>
      </w:r>
      <w:r>
        <w:rPr>
          <w:rFonts w:hint="eastAsia"/>
        </w:rPr>
        <w:br/>
      </w:r>
      <w:r>
        <w:rPr>
          <w:rFonts w:hint="eastAsia"/>
        </w:rPr>
        <w:t>　　2005-2008年中国手机市场总量</w:t>
      </w:r>
      <w:r>
        <w:rPr>
          <w:rFonts w:hint="eastAsia"/>
        </w:rPr>
        <w:br/>
      </w:r>
      <w:r>
        <w:rPr>
          <w:rFonts w:hint="eastAsia"/>
        </w:rPr>
        <w:t>　　2008年中国手机市场销量与销售额</w:t>
      </w:r>
      <w:r>
        <w:rPr>
          <w:rFonts w:hint="eastAsia"/>
        </w:rPr>
        <w:br/>
      </w:r>
      <w:r>
        <w:rPr>
          <w:rFonts w:hint="eastAsia"/>
        </w:rPr>
        <w:t>　　2008年中国手机企业品牌竞争力评价指标体系</w:t>
      </w:r>
      <w:r>
        <w:rPr>
          <w:rFonts w:hint="eastAsia"/>
        </w:rPr>
        <w:br/>
      </w:r>
      <w:r>
        <w:rPr>
          <w:rFonts w:hint="eastAsia"/>
        </w:rPr>
        <w:t>　　2008年中国手机企业品牌竞争力排名</w:t>
      </w:r>
      <w:r>
        <w:rPr>
          <w:rFonts w:hint="eastAsia"/>
        </w:rPr>
        <w:br/>
      </w:r>
      <w:r>
        <w:rPr>
          <w:rFonts w:hint="eastAsia"/>
        </w:rPr>
        <w:t>　　2008年中国手机产品品牌竞争力评价指标体系</w:t>
      </w:r>
      <w:r>
        <w:rPr>
          <w:rFonts w:hint="eastAsia"/>
        </w:rPr>
        <w:br/>
      </w:r>
      <w:r>
        <w:rPr>
          <w:rFonts w:hint="eastAsia"/>
        </w:rPr>
        <w:t>　　2008年中国手机产品品牌竞争力排名</w:t>
      </w:r>
      <w:r>
        <w:rPr>
          <w:rFonts w:hint="eastAsia"/>
        </w:rPr>
        <w:br/>
      </w:r>
      <w:r>
        <w:rPr>
          <w:rFonts w:hint="eastAsia"/>
        </w:rPr>
        <w:t>　　图目录</w:t>
      </w:r>
      <w:r>
        <w:rPr>
          <w:rFonts w:hint="eastAsia"/>
        </w:rPr>
        <w:br/>
      </w:r>
      <w:r>
        <w:rPr>
          <w:rFonts w:hint="eastAsia"/>
        </w:rPr>
        <w:t>　　2005-2008年中国手机市场总量与增长</w:t>
      </w:r>
      <w:r>
        <w:rPr>
          <w:rFonts w:hint="eastAsia"/>
        </w:rPr>
        <w:br/>
      </w:r>
      <w:r>
        <w:rPr>
          <w:rFonts w:hint="eastAsia"/>
        </w:rPr>
        <w:t>　　手机企业品牌定位模式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2d5feba5fc42e3" w:history="1">
        <w:r>
          <w:rPr>
            <w:rStyle w:val="Hyperlink"/>
          </w:rPr>
          <w:t>2008-2009年中国手机品牌竞争力研究年度报告</w:t>
        </w:r>
      </w:hyperlink>
      <w:r>
        <w:rPr>
          <w:color w:val="C00000"/>
        </w:rPr>
        <w:t>》，报告编号：</w:t>
      </w:r>
      <w:r>
        <w:rPr>
          <w:rFonts w:hint="eastAsia"/>
          <w:color w:val="C00000"/>
        </w:rPr>
        <w:t>0231813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2d5feba5fc42e3" w:history="1">
        <w:r>
          <w:rPr>
            <w:rStyle w:val="Hyperlink"/>
          </w:rPr>
          <w:t>https://www.20087.com/2009-01/R_2008_2009shoujipinpaijingzhengliyanjBaoGao.html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97c2e39754333" w:history="1">
      <w:r>
        <w:rPr>
          <w:rStyle w:val="Hyperlink"/>
        </w:rPr>
        <w:t>2008-2009年中国手机品牌竞争力研究年度报告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shoujipinpaijingzhengliyanjBaoGao.html" TargetMode="External" Id="Rad2d5feba5fc42e3" /></Relationships>
</file>

<file path=word/_rels/header2.xml.rels>&#65279;<?xml version="1.0" encoding="utf-8"?><Relationships xmlns="http://schemas.openxmlformats.org/package/2006/relationships"><Relationship Type="http://schemas.openxmlformats.org/officeDocument/2006/relationships/hyperlink" Target="https://www.20087.com/2009-01/R_2008_2009shoujipinpaijingzhengliyanjBaoGao.html" TargetMode="External" Id="Rb7a97c2e3975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2009-01-06T04:16:00Z</dcterms:created>
  <dcterms:modified xsi:type="dcterms:W3CDTF">2009-01-06T05:16:00Z</dcterms:modified>
  <dc:subject>2008-2009年中国手机品牌竞争力研究年度报告</dc:subject>
  <dc:title>2008-2009年中国手机品牌竞争力研究年度报告</dc:title>
  <cp:keywords>2008-2009年中国手机品牌竞争力研究年度报告</cp:keywords>
  <dc:description>2008-2009年中国手机品牌竞争力研究年度报告</dc:description>
</cp:coreProperties>
</file>