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3f5a02b3e47e1" w:history="1">
              <w:r>
                <w:rPr>
                  <w:rStyle w:val="Hyperlink"/>
                </w:rPr>
                <w:t>2008-2009年中国消费类集成电路市场研究年度报告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3f5a02b3e47e1" w:history="1">
              <w:r>
                <w:rPr>
                  <w:rStyle w:val="Hyperlink"/>
                </w:rPr>
                <w:t>2008-2009年中国消费类集成电路市场研究年度报告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3f5a02b3e47e1" w:history="1">
                <w:r>
                  <w:rPr>
                    <w:rStyle w:val="Hyperlink"/>
                  </w:rPr>
                  <w:t>https://www.20087.com/2009-01/R_2008_2009xiaofeileijichengdianlushicBaoGao.html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类集成电路（IC）是电子产品的心脏，广泛应用于智能手机、个人电脑、家用电器、可穿戴设备等消费电子领域。近年来，随着物联网（IoT）、人工智能（AI）、5G通信等新兴技术的快速发展，消费类集成电路的需求呈现出多元化和高性能化的趋势。技术上，集成度不断提高，单个芯片可以集成更多的功能，同时功耗和尺寸进一步减小，以满足便携式和可穿戴设备的需求。此外，安全性、隐私保护和能效成为消费者和制造商关注的重点，推动了相关技术的研发和应用。</w:t>
      </w:r>
      <w:r>
        <w:rPr>
          <w:rFonts w:hint="eastAsia"/>
        </w:rPr>
        <w:br/>
      </w:r>
      <w:r>
        <w:rPr>
          <w:rFonts w:hint="eastAsia"/>
        </w:rPr>
        <w:t>　　未来，消费类集成电路将朝着更智能、更安全、更节能的方向发展。市场调研网指出，随着AI技术的普及，智能语音助手、图像识别等功能将成为消费类电子产品的标配，对集成电路的处理能力提出更高要求。同时，随着消费者对隐私和数据安全的重视，加密技术和安全协议将集成到芯片设计中，以防止数据泄露和未经授权的访问。在能源管理方面，低功耗设计和能量回收技术将得到广泛应用，延长设备的电池寿命，减少对环境的影响。</w:t>
      </w:r>
      <w:r>
        <w:rPr>
          <w:rFonts w:hint="eastAsia"/>
        </w:rPr>
        <w:br/>
      </w:r>
      <w:r>
        <w:rPr>
          <w:rFonts w:hint="eastAsia"/>
        </w:rPr>
        <w:t>　　2008年对于中国消费电子产业来说是不平凡的一年，受自然灾害、金融危机的以及全球经济走势不确定的影响，国内外消费电子市场需求增长乏力，多年来快速增长的中国消费电子产业也随之走入大幅放缓阶段，受此影响，2008年中国消费类集成电路产品需求大幅减弱。而在即将到来的2009年也是中国消费电子产业值得期待的一年，新型平板显示技术逐步成熟，数字电视产业链日益完善以及“家电下乡”的全面展开，能否为中国消费类集成电路市场打开新的通道，人们正翘首期待。 在竞争方面，欧美和日本的国际大厂依然占据着优势地位，但随着善于控制成本的中国台湾厂商的进入，以及市场需求增长的减速和芯片生产成本增加的影响，中国消费类集成电路市场份额竞争将更加激烈。 面对竞争与市场的变化和挑战，《</w:t>
      </w:r>
      <w:hyperlink r:id="R1313f5a02b3e47e1" w:history="1">
        <w:r>
          <w:rPr>
            <w:rStyle w:val="Hyperlink"/>
          </w:rPr>
          <w:t>2008-2009年中国消费类集成电路市场研究年度报告</w:t>
        </w:r>
      </w:hyperlink>
      <w:r>
        <w:rPr>
          <w:rFonts w:hint="eastAsia"/>
        </w:rPr>
        <w:t>》，将帮助业界厂商、投资者、产业人士更精确地把握中国消费类集成电路市场发展规律、更深入地梳理应用价值迁移轨迹。 更加深入、翔实的市场研究数据。基于对重点整机产品集成电路应用的深度研究，提供对产品结构、应用结构、品牌结构、需求结构等多个角度市场变化的生动描绘，明晰发展方向。 更加全面、深刻的品牌竞争分析。顾问从细分市场格局、竞争策略、SWOT分析等多个维度总结企业成败得失，评点市场领先要素，顾问并依托对IT市场的深刻理解，建立自身6大项31子项的CPM矩阵体系，评点市场成功要素，区隔领导者、挑战者等四象限归属。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一、2008年全球消费类集成电路市场概述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二、2008年中国消费类集成电路市场概述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1、2005-2008年市场规模与增长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三、2009-2011年中国消费类集成电路市场发展预测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2009-2011年中国消费类集成电路市场规模预测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2009-2011年中国消费类集成电路市场结构预测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四、2009-2011年中国消费类集成电路市场趋势分析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五、2008年中国消费类集成电路细分市场研究</w:t>
      </w:r>
      <w:r>
        <w:rPr>
          <w:rFonts w:hint="eastAsia"/>
        </w:rPr>
        <w:br/>
      </w:r>
      <w:r>
        <w:rPr>
          <w:rFonts w:hint="eastAsia"/>
        </w:rPr>
        <w:t>　　（一） 白色家电集成电路市场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3、重点细分领域整机产能及IC需求</w:t>
      </w:r>
      <w:r>
        <w:rPr>
          <w:rFonts w:hint="eastAsia"/>
        </w:rPr>
        <w:br/>
      </w:r>
      <w:r>
        <w:rPr>
          <w:rFonts w:hint="eastAsia"/>
        </w:rPr>
        <w:t>　　（二） 黑色家电集成电路市场</w:t>
      </w:r>
      <w:r>
        <w:rPr>
          <w:rFonts w:hint="eastAsia"/>
        </w:rPr>
        <w:br/>
      </w:r>
      <w:r>
        <w:rPr>
          <w:rFonts w:hint="eastAsia"/>
        </w:rPr>
        <w:t>　　（三） 小家电集成电路市场</w:t>
      </w:r>
      <w:r>
        <w:rPr>
          <w:rFonts w:hint="eastAsia"/>
        </w:rPr>
        <w:br/>
      </w:r>
      <w:r>
        <w:rPr>
          <w:rFonts w:hint="eastAsia"/>
        </w:rPr>
        <w:t>　　（四） 数字消费类集成电路市场</w:t>
      </w:r>
      <w:r>
        <w:rPr>
          <w:rFonts w:hint="eastAsia"/>
        </w:rPr>
        <w:br/>
      </w:r>
      <w:r>
        <w:rPr>
          <w:rFonts w:hint="eastAsia"/>
        </w:rPr>
        <w:t>　　六、中国消费类集成电路市场竞争分析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1、三星</w:t>
      </w:r>
      <w:r>
        <w:rPr>
          <w:rFonts w:hint="eastAsia"/>
        </w:rPr>
        <w:br/>
      </w:r>
      <w:r>
        <w:rPr>
          <w:rFonts w:hint="eastAsia"/>
        </w:rPr>
        <w:t>　　2、.……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2005-2008年全球消费类集成电路市场规模与增长</w:t>
      </w:r>
      <w:r>
        <w:rPr>
          <w:rFonts w:hint="eastAsia"/>
        </w:rPr>
        <w:br/>
      </w:r>
      <w:r>
        <w:rPr>
          <w:rFonts w:hint="eastAsia"/>
        </w:rPr>
        <w:t>　　2005-2008年中国消费类集成电路市场规模</w:t>
      </w:r>
      <w:r>
        <w:rPr>
          <w:rFonts w:hint="eastAsia"/>
        </w:rPr>
        <w:br/>
      </w:r>
      <w:r>
        <w:rPr>
          <w:rFonts w:hint="eastAsia"/>
        </w:rPr>
        <w:t>　　2008年中国主要消费类集成电路产品市场规模</w:t>
      </w:r>
      <w:r>
        <w:rPr>
          <w:rFonts w:hint="eastAsia"/>
        </w:rPr>
        <w:br/>
      </w:r>
      <w:r>
        <w:rPr>
          <w:rFonts w:hint="eastAsia"/>
        </w:rPr>
        <w:t>　　2008年中国消费类集成电路主要应用市场规模</w:t>
      </w:r>
      <w:r>
        <w:rPr>
          <w:rFonts w:hint="eastAsia"/>
        </w:rPr>
        <w:br/>
      </w:r>
      <w:r>
        <w:rPr>
          <w:rFonts w:hint="eastAsia"/>
        </w:rPr>
        <w:t>　　2008年中国消费类集成电路主要厂商销售额</w:t>
      </w:r>
      <w:r>
        <w:rPr>
          <w:rFonts w:hint="eastAsia"/>
        </w:rPr>
        <w:br/>
      </w:r>
      <w:r>
        <w:rPr>
          <w:rFonts w:hint="eastAsia"/>
        </w:rPr>
        <w:t>　　2005-2008年中国白色家电集成电路市场规模</w:t>
      </w:r>
      <w:r>
        <w:rPr>
          <w:rFonts w:hint="eastAsia"/>
        </w:rPr>
        <w:br/>
      </w:r>
      <w:r>
        <w:rPr>
          <w:rFonts w:hint="eastAsia"/>
        </w:rPr>
        <w:t>　　2008年中国白色家电集成电路细分领域市场规模</w:t>
      </w:r>
      <w:r>
        <w:rPr>
          <w:rFonts w:hint="eastAsia"/>
        </w:rPr>
        <w:br/>
      </w:r>
      <w:r>
        <w:rPr>
          <w:rFonts w:hint="eastAsia"/>
        </w:rPr>
        <w:t>　　2005-2008年中国空调用集成电路市场</w:t>
      </w:r>
      <w:r>
        <w:rPr>
          <w:rFonts w:hint="eastAsia"/>
        </w:rPr>
        <w:br/>
      </w:r>
      <w:r>
        <w:rPr>
          <w:rFonts w:hint="eastAsia"/>
        </w:rPr>
        <w:t>　　2008年中国消费类集成电路重点产品供应商分布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2008年全球主要地区消费类集成电路市场规模</w:t>
      </w:r>
      <w:r>
        <w:rPr>
          <w:rFonts w:hint="eastAsia"/>
        </w:rPr>
        <w:br/>
      </w:r>
      <w:r>
        <w:rPr>
          <w:rFonts w:hint="eastAsia"/>
        </w:rPr>
        <w:t>　　2005-2008年中国消费类集成电路市场占全球份额变化</w:t>
      </w:r>
      <w:r>
        <w:rPr>
          <w:rFonts w:hint="eastAsia"/>
        </w:rPr>
        <w:br/>
      </w:r>
      <w:r>
        <w:rPr>
          <w:rFonts w:hint="eastAsia"/>
        </w:rPr>
        <w:t>　　2008年中国消费类集成电路市场产品结构</w:t>
      </w:r>
      <w:r>
        <w:rPr>
          <w:rFonts w:hint="eastAsia"/>
        </w:rPr>
        <w:br/>
      </w:r>
      <w:r>
        <w:rPr>
          <w:rFonts w:hint="eastAsia"/>
        </w:rPr>
        <w:t>　　2008年中国消费类集成电路市场品牌结构</w:t>
      </w:r>
      <w:r>
        <w:rPr>
          <w:rFonts w:hint="eastAsia"/>
        </w:rPr>
        <w:br/>
      </w:r>
      <w:r>
        <w:rPr>
          <w:rFonts w:hint="eastAsia"/>
        </w:rPr>
        <w:t>　　2005-2008年中国数字消费类集成电路市场销量及增长</w:t>
      </w:r>
      <w:r>
        <w:rPr>
          <w:rFonts w:hint="eastAsia"/>
        </w:rPr>
        <w:br/>
      </w:r>
      <w:r>
        <w:rPr>
          <w:rFonts w:hint="eastAsia"/>
        </w:rPr>
        <w:t>　　2008年中国数字消费类集成电路市场细分应用结构</w:t>
      </w:r>
      <w:r>
        <w:rPr>
          <w:rFonts w:hint="eastAsia"/>
        </w:rPr>
        <w:br/>
      </w:r>
      <w:r>
        <w:rPr>
          <w:rFonts w:hint="eastAsia"/>
        </w:rPr>
        <w:t>　　2008年中国MP3/PMP用集成电路市场产品结构</w:t>
      </w:r>
      <w:r>
        <w:rPr>
          <w:rFonts w:hint="eastAsia"/>
        </w:rPr>
        <w:br/>
      </w:r>
      <w:r>
        <w:rPr>
          <w:rFonts w:hint="eastAsia"/>
        </w:rPr>
        <w:t>　　2008年中国DVD播放机用集成电路市场产品结构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3f5a02b3e47e1" w:history="1">
        <w:r>
          <w:rPr>
            <w:rStyle w:val="Hyperlink"/>
          </w:rPr>
          <w:t>2008-2009年中国消费类集成电路市场研究年度报告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3f5a02b3e47e1" w:history="1">
        <w:r>
          <w:rPr>
            <w:rStyle w:val="Hyperlink"/>
          </w:rPr>
          <w:t>https://www.20087.com/2009-01/R_2008_2009xiaofeileijichengdianlushicBaoGao.html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热点：消费类集成电路有哪些、集成电路消费的主要市场、集成电路优惠、哪些种类占据中国集成电路消费的主要市场、集成电路销售额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1523298654303" w:history="1">
      <w:r>
        <w:rPr>
          <w:rStyle w:val="Hyperlink"/>
        </w:rPr>
        <w:t>2008-2009年中国消费类集成电路市场研究年度报告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xiaofeileijichengdianlushicBaoGao.html" TargetMode="External" Id="R1313f5a02b3e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xiaofeileijichengdianlushicBaoGao.html" TargetMode="External" Id="R022152329865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2009-01-09T04:52:00Z</dcterms:created>
  <dcterms:modified xsi:type="dcterms:W3CDTF">2009-01-09T05:52:00Z</dcterms:modified>
  <dc:subject>2008-2009年中国消费类集成电路市场研究年度报告</dc:subject>
  <dc:title>2008-2009年中国消费类集成电路市场研究年度报告</dc:title>
  <cp:keywords>2008-2009年中国消费类集成电路市场研究年度报告</cp:keywords>
  <dc:description>2008-2009年中国消费类集成电路市场研究年度报告</dc:description>
</cp:coreProperties>
</file>