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bd176c5bc4851" w:history="1">
              <w:r>
                <w:rPr>
                  <w:rStyle w:val="Hyperlink"/>
                </w:rPr>
                <w:t>2008-2009年中国环保产业发展研究年度报告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bd176c5bc4851" w:history="1">
              <w:r>
                <w:rPr>
                  <w:rStyle w:val="Hyperlink"/>
                </w:rPr>
                <w:t>2008-2009年中国环保产业发展研究年度报告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bd176c5bc4851" w:history="1">
                <w:r>
                  <w:rPr>
                    <w:rStyle w:val="Hyperlink"/>
                  </w:rPr>
                  <w:t>https://www.20087.com/2009-01/R_2008_2009huanbaochanyefazhanyanjiuniBaoGao.html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环保产业经过近30年的发展，产业总体规模迅速扩大，运行质量和效益进一步提高，已成为国民经济的重要组成部分。作为我国近年来发展迅速的高技术朝阳产业之一，环保产业在带动国内经济发展、扩展国内投资、带动社会就业等方面做出了重要贡献，它关乎我国经济社会的发展能否实现可持续性，对经济领域的各个行业都有强烈的影响，因而受到了越来越多的关注。？ 2008年是我国环保产业发展面临历史性机遇的一年。年初3月，环境保护部正式挂牌成立，随后公布了一系列环保标准和政策，环保产业的重要性得到了进一步强化。2008年也是《我国环境保护“十一五”规划》的重要执行年份，“十一五”节能减排的硬性标准和大规模投资，意味着环保产业巨大的发展前景。席卷全球的金融危机所带来的国内银根放松、政府投资加大，也为我国环保产业提供了重要的发展契机。此外，面对当前国内日益严峻的生态环境保护形势，我国将有可能开征独立型的环境税，如环保税、燃油税，甚至资源税，推行税制的“绿色化”改造。？ 与此同时，随着经济全球化和金融危机影响，中国巨大的环保市场日益得到跨国公司的重视，众多世界环保产业领先公司纷纷来华投资。外资企业在带来资金和技术的同时，也对国内环保公司带来了更大的发展压力，从而有力地推动了中国环保产业的规模扩大和结构调整。？ 面对竞争与市场的变化和挑战，《</w:t>
      </w:r>
      <w:hyperlink r:id="Rb1abd176c5bc4851" w:history="1">
        <w:r>
          <w:rPr>
            <w:rStyle w:val="Hyperlink"/>
          </w:rPr>
          <w:t>2008-2009年中国环保产业发展研究年度报告</w:t>
        </w:r>
      </w:hyperlink>
      <w:r>
        <w:rPr>
          <w:rFonts w:hint="eastAsia"/>
        </w:rPr>
        <w:t>》，将帮助业界厂商、投资者、产业人士更精确地把握中国环保市场发展规律、更深入地梳理应用价值迁移轨迹。？ 更加翔实、全面的产业整体分析。基于对全球及国内环保产业的翔实数据，对产业作了深入的发展剖析，对未来发展态势作了科学预测。？ 更加深入、细致的产业结构分析。通过对环保产业结构的深入研究，细致阐述产业发展格局和竞争态势，形象展现产业发展蓝图。？ 更加科学、准确的未来发展预测。建立在各重点细分市场上的产业链结构与竞争分析，并与相关产业环节进行关联分析，得出有价值的趋势分析与定量预测结果。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一、2008年全球环保产业发展概述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二、2008年中国环保产业发展概述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（三）存在问题</w:t>
      </w:r>
      <w:r>
        <w:rPr>
          <w:rFonts w:hint="eastAsia"/>
        </w:rPr>
        <w:br/>
      </w:r>
      <w:r>
        <w:rPr>
          <w:rFonts w:hint="eastAsia"/>
        </w:rPr>
        <w:t>　　（四）重点省市发展概要</w:t>
      </w:r>
      <w:r>
        <w:rPr>
          <w:rFonts w:hint="eastAsia"/>
        </w:rPr>
        <w:br/>
      </w:r>
      <w:r>
        <w:rPr>
          <w:rFonts w:hint="eastAsia"/>
        </w:rPr>
        <w:t>　　1、江苏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三、2009-2011年中国环保产业发展预测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四、2009-2011年中国环保产业趋势分析</w:t>
      </w:r>
      <w:r>
        <w:rPr>
          <w:rFonts w:hint="eastAsia"/>
        </w:rPr>
        <w:br/>
      </w:r>
      <w:r>
        <w:rPr>
          <w:rFonts w:hint="eastAsia"/>
        </w:rPr>
        <w:t>　　（一）政策趋势</w:t>
      </w:r>
      <w:r>
        <w:rPr>
          <w:rFonts w:hint="eastAsia"/>
        </w:rPr>
        <w:br/>
      </w:r>
      <w:r>
        <w:rPr>
          <w:rFonts w:hint="eastAsia"/>
        </w:rPr>
        <w:t>　　（二）生产与消费趋势</w:t>
      </w:r>
      <w:r>
        <w:rPr>
          <w:rFonts w:hint="eastAsia"/>
        </w:rPr>
        <w:br/>
      </w:r>
      <w:r>
        <w:rPr>
          <w:rFonts w:hint="eastAsia"/>
        </w:rPr>
        <w:t>　　（三）产品与服务趋势</w:t>
      </w:r>
      <w:r>
        <w:rPr>
          <w:rFonts w:hint="eastAsia"/>
        </w:rPr>
        <w:br/>
      </w:r>
      <w:r>
        <w:rPr>
          <w:rFonts w:hint="eastAsia"/>
        </w:rPr>
        <w:t>　　（四）技术创新发展</w:t>
      </w:r>
      <w:r>
        <w:rPr>
          <w:rFonts w:hint="eastAsia"/>
        </w:rPr>
        <w:br/>
      </w:r>
      <w:r>
        <w:rPr>
          <w:rFonts w:hint="eastAsia"/>
        </w:rPr>
        <w:t>　　（五）……</w:t>
      </w:r>
      <w:r>
        <w:rPr>
          <w:rFonts w:hint="eastAsia"/>
        </w:rPr>
        <w:br/>
      </w:r>
      <w:r>
        <w:rPr>
          <w:rFonts w:hint="eastAsia"/>
        </w:rPr>
        <w:t>　　五、中国环保产业链结构分析</w:t>
      </w:r>
      <w:r>
        <w:rPr>
          <w:rFonts w:hint="eastAsia"/>
        </w:rPr>
        <w:br/>
      </w:r>
      <w:r>
        <w:rPr>
          <w:rFonts w:hint="eastAsia"/>
        </w:rPr>
        <w:t>　　（一）中国环保产业链结构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2、基本特征</w:t>
      </w:r>
      <w:r>
        <w:rPr>
          <w:rFonts w:hint="eastAsia"/>
        </w:rPr>
        <w:br/>
      </w:r>
      <w:r>
        <w:rPr>
          <w:rFonts w:hint="eastAsia"/>
        </w:rPr>
        <w:t>　　（二）中国环保产业链演进趋势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六、2008年中国环保产业链竞争分析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1、现有企业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（三）重点企业竞争策略分析</w:t>
      </w:r>
      <w:r>
        <w:rPr>
          <w:rFonts w:hint="eastAsia"/>
        </w:rPr>
        <w:br/>
      </w:r>
      <w:r>
        <w:rPr>
          <w:rFonts w:hint="eastAsia"/>
        </w:rPr>
        <w:t>　　1、首创股份</w:t>
      </w:r>
      <w:r>
        <w:rPr>
          <w:rFonts w:hint="eastAsia"/>
        </w:rPr>
        <w:br/>
      </w:r>
      <w:r>
        <w:rPr>
          <w:rFonts w:hint="eastAsia"/>
        </w:rPr>
        <w:t>　　2、合加资源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2006-2008年世界环保产业规模</w:t>
      </w:r>
      <w:r>
        <w:rPr>
          <w:rFonts w:hint="eastAsia"/>
        </w:rPr>
        <w:br/>
      </w:r>
      <w:r>
        <w:rPr>
          <w:rFonts w:hint="eastAsia"/>
        </w:rPr>
        <w:t>　　2000-2008年中国环保产业规模</w:t>
      </w:r>
      <w:r>
        <w:rPr>
          <w:rFonts w:hint="eastAsia"/>
        </w:rPr>
        <w:br/>
      </w:r>
      <w:r>
        <w:rPr>
          <w:rFonts w:hint="eastAsia"/>
        </w:rPr>
        <w:t>　　2004-2008年中国环保产业四大子产业规模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全球环保产业规模增长图</w:t>
      </w:r>
      <w:r>
        <w:rPr>
          <w:rFonts w:hint="eastAsia"/>
        </w:rPr>
        <w:br/>
      </w:r>
      <w:r>
        <w:rPr>
          <w:rFonts w:hint="eastAsia"/>
        </w:rPr>
        <w:t>　　“六五”至“十一五”期间中国环保投资额增长图</w:t>
      </w:r>
      <w:r>
        <w:rPr>
          <w:rFonts w:hint="eastAsia"/>
        </w:rPr>
        <w:br/>
      </w:r>
      <w:r>
        <w:rPr>
          <w:rFonts w:hint="eastAsia"/>
        </w:rPr>
        <w:t>　　2000-2010年中国环保产业产值增长及预测图</w:t>
      </w:r>
      <w:r>
        <w:rPr>
          <w:rFonts w:hint="eastAsia"/>
        </w:rPr>
        <w:br/>
      </w:r>
      <w:r>
        <w:rPr>
          <w:rFonts w:hint="eastAsia"/>
        </w:rPr>
        <w:t>　　2008年中国环保产业产值结构图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bd176c5bc4851" w:history="1">
        <w:r>
          <w:rPr>
            <w:rStyle w:val="Hyperlink"/>
          </w:rPr>
          <w:t>2008-2009年中国环保产业发展研究年度报告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bd176c5bc4851" w:history="1">
        <w:r>
          <w:rPr>
            <w:rStyle w:val="Hyperlink"/>
          </w:rPr>
          <w:t>https://www.20087.com/2009-01/R_2008_2009huanbaochanyefazhanyanjiuniBaoGao.html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热点：环保局、环保板材是什么材料、环保局24小时投诉电话、环保等级、环保的英文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6926192e64b99" w:history="1">
      <w:r>
        <w:rPr>
          <w:rStyle w:val="Hyperlink"/>
        </w:rPr>
        <w:t>2008-2009年中国环保产业发展研究年度报告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huanbaochanyefazhanyanjiuniBaoGao.html" TargetMode="External" Id="Rb1abd176c5b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huanbaochanyefazhanyanjiuniBaoGao.html" TargetMode="External" Id="R9766926192e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2009-01-14T00:54:00Z</dcterms:created>
  <dcterms:modified xsi:type="dcterms:W3CDTF">2009-01-14T01:54:00Z</dcterms:modified>
  <dc:subject>2008-2009年中国环保产业发展研究年度报告</dc:subject>
  <dc:title>2008-2009年中国环保产业发展研究年度报告</dc:title>
  <cp:keywords>2008-2009年中国环保产业发展研究年度报告</cp:keywords>
  <dc:description>2008-2009年中国环保产业发展研究年度报告</dc:description>
</cp:coreProperties>
</file>