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0e610a15448ce" w:history="1">
              <w:r>
                <w:rPr>
                  <w:rStyle w:val="Hyperlink"/>
                </w:rPr>
                <w:t>2008-2009年中国电力行业IT集成市场研究年度报告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0e610a15448ce" w:history="1">
              <w:r>
                <w:rPr>
                  <w:rStyle w:val="Hyperlink"/>
                </w:rPr>
                <w:t>2008-2009年中国电力行业IT集成市场研究年度报告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0e610a15448ce" w:history="1">
                <w:r>
                  <w:rPr>
                    <w:rStyle w:val="Hyperlink"/>
                  </w:rPr>
                  <w:t>https://www.20087.com/2009-01/R_2008_2009dianlijichengshichangyanjiuBaoGao.html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家宏观调控政策由紧到松，中国IT集成市场在2008年规模达到214.35亿元人民币，增长率13.0%，相比2007年降低了0.1个百分点。尽管中国政府出台多项相关刺激经济政策，但全体金融风暴影响企业在信息化方面投资，可以预见在未来的几年中国IT集成市场增速减缓，但仍然能够保持一定的增长。 中国电力行业IT市场发展逐渐成熟，信息化建设水平逐步提高，针对各种软硬件产品的集成服务收入在整个系统集成服务市场的比例逐年下降，围绕着软硬件产品进行的BPM、ESB、数据集成的比重越来越大，支撑SOA架构的产品将获得用户青睐。 面对竞争与市场的变化和挑战，《</w:t>
      </w:r>
      <w:hyperlink r:id="Ra890e610a15448ce" w:history="1">
        <w:r>
          <w:rPr>
            <w:rStyle w:val="Hyperlink"/>
          </w:rPr>
          <w:t>2008-2009年中国电力行业IT集成市场研究年度报告</w:t>
        </w:r>
      </w:hyperlink>
      <w:r>
        <w:rPr>
          <w:rFonts w:hint="eastAsia"/>
        </w:rPr>
        <w:t>》，将帮助业界厂商、投资者、产业人士更精确地把握中国台式PC市场发展规律、更深入地梳理应用价值迁移轨迹。 深入、翔实的市场研究数据。基于重点厂商重点产品型号的深度研究，提供对产品结构、价格段、区域与省市、城市层级、垂直与平行、流通渠道等多个角度市场变化的生动描绘，清晰发展方向。 ？ 全面、深刻的品牌竞争分析。除了从细分市场格局、竞争策略、SWOT分析等多个维度总结企业表现，顾问并依托对IT市场的深刻理解，建立6大项31子项的CPM矩阵体系，评点市场成功要素，区隔领导者、挑战者等四象限归属。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一、2008年全球IT集成市场概述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1、欧美日市场总量保持领先，亚太地区快速增长</w:t>
      </w:r>
      <w:r>
        <w:rPr>
          <w:rFonts w:hint="eastAsia"/>
        </w:rPr>
        <w:br/>
      </w:r>
      <w:r>
        <w:rPr>
          <w:rFonts w:hint="eastAsia"/>
        </w:rPr>
        <w:t>　　2、国际厂商竞争日趋激烈，竞争格局维持动态平衡</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二、2008年中国电力行业IT集成市场概述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（四） 2007－2008年品牌市场份额分析</w:t>
      </w:r>
      <w:r>
        <w:rPr>
          <w:rFonts w:hint="eastAsia"/>
        </w:rPr>
        <w:br/>
      </w:r>
      <w:r>
        <w:rPr>
          <w:rFonts w:hint="eastAsia"/>
        </w:rPr>
        <w:t>　　1、2007－2008年整体份额</w:t>
      </w:r>
      <w:r>
        <w:rPr>
          <w:rFonts w:hint="eastAsia"/>
        </w:rPr>
        <w:br/>
      </w:r>
      <w:r>
        <w:rPr>
          <w:rFonts w:hint="eastAsia"/>
        </w:rPr>
        <w:t>　　2、2008年分产品市场份额</w:t>
      </w:r>
      <w:r>
        <w:rPr>
          <w:rFonts w:hint="eastAsia"/>
        </w:rPr>
        <w:br/>
      </w:r>
      <w:r>
        <w:rPr>
          <w:rFonts w:hint="eastAsia"/>
        </w:rPr>
        <w:t>　　三、2009－2011年中国电力行业IT集成市场发展预测</w:t>
      </w:r>
      <w:r>
        <w:rPr>
          <w:rFonts w:hint="eastAsia"/>
        </w:rPr>
        <w:br/>
      </w:r>
      <w:r>
        <w:rPr>
          <w:rFonts w:hint="eastAsia"/>
        </w:rPr>
        <w:t>　　（一） 市场规模预测</w:t>
      </w:r>
      <w:r>
        <w:rPr>
          <w:rFonts w:hint="eastAsia"/>
        </w:rPr>
        <w:br/>
      </w:r>
      <w:r>
        <w:rPr>
          <w:rFonts w:hint="eastAsia"/>
        </w:rPr>
        <w:t>　　（二） 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四、2009－2011年中国电力行业IT集成市场趋势分析</w:t>
      </w:r>
      <w:r>
        <w:rPr>
          <w:rFonts w:hint="eastAsia"/>
        </w:rPr>
        <w:br/>
      </w:r>
      <w:r>
        <w:rPr>
          <w:rFonts w:hint="eastAsia"/>
        </w:rPr>
        <w:t>　　（一） 产品与技术本土化趋势日益明显</w:t>
      </w:r>
      <w:r>
        <w:rPr>
          <w:rFonts w:hint="eastAsia"/>
        </w:rPr>
        <w:br/>
      </w:r>
      <w:r>
        <w:rPr>
          <w:rFonts w:hint="eastAsia"/>
        </w:rPr>
        <w:t>　　（二） 价格更趋理性化</w:t>
      </w:r>
      <w:r>
        <w:rPr>
          <w:rFonts w:hint="eastAsia"/>
        </w:rPr>
        <w:br/>
      </w:r>
      <w:r>
        <w:rPr>
          <w:rFonts w:hint="eastAsia"/>
        </w:rPr>
        <w:t>　　（三） 渠道建设突出重点</w:t>
      </w:r>
      <w:r>
        <w:rPr>
          <w:rFonts w:hint="eastAsia"/>
        </w:rPr>
        <w:br/>
      </w:r>
      <w:r>
        <w:rPr>
          <w:rFonts w:hint="eastAsia"/>
        </w:rPr>
        <w:t>　　（四） 服务围绕客户更加全面深入</w:t>
      </w:r>
      <w:r>
        <w:rPr>
          <w:rFonts w:hint="eastAsia"/>
        </w:rPr>
        <w:br/>
      </w:r>
      <w:r>
        <w:rPr>
          <w:rFonts w:hint="eastAsia"/>
        </w:rPr>
        <w:t>　　五、细分市场研究</w:t>
      </w:r>
      <w:r>
        <w:rPr>
          <w:rFonts w:hint="eastAsia"/>
        </w:rPr>
        <w:br/>
      </w:r>
      <w:r>
        <w:rPr>
          <w:rFonts w:hint="eastAsia"/>
        </w:rPr>
        <w:t>　　（一） BPM市场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ESB市场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（三） 数据集成市场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六、2008年中国电力行业IT集成市场竞争分析</w:t>
      </w:r>
      <w:r>
        <w:rPr>
          <w:rFonts w:hint="eastAsia"/>
        </w:rPr>
        <w:br/>
      </w:r>
      <w:r>
        <w:rPr>
          <w:rFonts w:hint="eastAsia"/>
        </w:rPr>
        <w:t>　　（一） 竞争态势</w:t>
      </w:r>
      <w:r>
        <w:rPr>
          <w:rFonts w:hint="eastAsia"/>
        </w:rPr>
        <w:br/>
      </w:r>
      <w:r>
        <w:rPr>
          <w:rFonts w:hint="eastAsia"/>
        </w:rPr>
        <w:t>　　1、现有厂商的竞争分析</w:t>
      </w:r>
      <w:r>
        <w:rPr>
          <w:rFonts w:hint="eastAsia"/>
        </w:rPr>
        <w:br/>
      </w:r>
      <w:r>
        <w:rPr>
          <w:rFonts w:hint="eastAsia"/>
        </w:rPr>
        <w:t>　　2、潜在进入者分析</w:t>
      </w:r>
      <w:r>
        <w:rPr>
          <w:rFonts w:hint="eastAsia"/>
        </w:rPr>
        <w:br/>
      </w:r>
      <w:r>
        <w:rPr>
          <w:rFonts w:hint="eastAsia"/>
        </w:rPr>
        <w:t>　　（二） 重点厂商竞争策略与SWOT分析</w:t>
      </w:r>
      <w:r>
        <w:rPr>
          <w:rFonts w:hint="eastAsia"/>
        </w:rPr>
        <w:br/>
      </w:r>
      <w:r>
        <w:rPr>
          <w:rFonts w:hint="eastAsia"/>
        </w:rPr>
        <w:t>　　1、IBM</w:t>
      </w:r>
      <w:r>
        <w:rPr>
          <w:rFonts w:hint="eastAsia"/>
        </w:rPr>
        <w:br/>
      </w:r>
      <w:r>
        <w:rPr>
          <w:rFonts w:hint="eastAsia"/>
        </w:rPr>
        <w:t>　　2、ORACLE</w:t>
      </w:r>
      <w:r>
        <w:rPr>
          <w:rFonts w:hint="eastAsia"/>
        </w:rPr>
        <w:br/>
      </w:r>
      <w:r>
        <w:rPr>
          <w:rFonts w:hint="eastAsia"/>
        </w:rPr>
        <w:t>　　3、BEA</w:t>
      </w:r>
      <w:r>
        <w:rPr>
          <w:rFonts w:hint="eastAsia"/>
        </w:rPr>
        <w:br/>
      </w:r>
      <w:r>
        <w:rPr>
          <w:rFonts w:hint="eastAsia"/>
        </w:rPr>
        <w:t>　　4、TIBCO</w:t>
      </w:r>
      <w:r>
        <w:rPr>
          <w:rFonts w:hint="eastAsia"/>
        </w:rPr>
        <w:br/>
      </w:r>
      <w:r>
        <w:rPr>
          <w:rFonts w:hint="eastAsia"/>
        </w:rPr>
        <w:t>　　5、Software AG</w:t>
      </w:r>
      <w:r>
        <w:rPr>
          <w:rFonts w:hint="eastAsia"/>
        </w:rPr>
        <w:br/>
      </w:r>
      <w:r>
        <w:rPr>
          <w:rFonts w:hint="eastAsia"/>
        </w:rPr>
        <w:t>　　七、中国系统集成服务用户需求研究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2006－2008年全球系统集成服务市场规模及增长率</w:t>
      </w:r>
      <w:r>
        <w:rPr>
          <w:rFonts w:hint="eastAsia"/>
        </w:rPr>
        <w:br/>
      </w:r>
      <w:r>
        <w:rPr>
          <w:rFonts w:hint="eastAsia"/>
        </w:rPr>
        <w:t>　　2006－2008年美国系统集成服务市场规模及增长率</w:t>
      </w:r>
      <w:r>
        <w:rPr>
          <w:rFonts w:hint="eastAsia"/>
        </w:rPr>
        <w:br/>
      </w:r>
      <w:r>
        <w:rPr>
          <w:rFonts w:hint="eastAsia"/>
        </w:rPr>
        <w:t>　　2006－2008年欧洲系统集成服务市场规模及增长率</w:t>
      </w:r>
      <w:r>
        <w:rPr>
          <w:rFonts w:hint="eastAsia"/>
        </w:rPr>
        <w:br/>
      </w:r>
      <w:r>
        <w:rPr>
          <w:rFonts w:hint="eastAsia"/>
        </w:rPr>
        <w:t>　　2006－2008年日本系统集成服务市场规模及增长率</w:t>
      </w:r>
      <w:r>
        <w:rPr>
          <w:rFonts w:hint="eastAsia"/>
        </w:rPr>
        <w:br/>
      </w:r>
      <w:r>
        <w:rPr>
          <w:rFonts w:hint="eastAsia"/>
        </w:rPr>
        <w:t>　　2006－2008年亚太地区系统集成服务市场规模及增长率</w:t>
      </w:r>
      <w:r>
        <w:rPr>
          <w:rFonts w:hint="eastAsia"/>
        </w:rPr>
        <w:br/>
      </w:r>
      <w:r>
        <w:rPr>
          <w:rFonts w:hint="eastAsia"/>
        </w:rPr>
        <w:t>　　2006－2008年中国IT集成服务市场规模及增长率</w:t>
      </w:r>
      <w:r>
        <w:rPr>
          <w:rFonts w:hint="eastAsia"/>
        </w:rPr>
        <w:br/>
      </w:r>
      <w:r>
        <w:rPr>
          <w:rFonts w:hint="eastAsia"/>
        </w:rPr>
        <w:t>　　图目录</w:t>
      </w:r>
      <w:r>
        <w:rPr>
          <w:rFonts w:hint="eastAsia"/>
        </w:rPr>
        <w:br/>
      </w:r>
      <w:r>
        <w:rPr>
          <w:rFonts w:hint="eastAsia"/>
        </w:rPr>
        <w:t>　　2006－2008年全球系统集成服务市场规模及增长率</w:t>
      </w:r>
      <w:r>
        <w:rPr>
          <w:rFonts w:hint="eastAsia"/>
        </w:rPr>
        <w:br/>
      </w:r>
      <w:r>
        <w:rPr>
          <w:rFonts w:hint="eastAsia"/>
        </w:rPr>
        <w:t>　　2006－2008年中国IT集成服务市场规模及增长率</w:t>
      </w:r>
      <w:r>
        <w:rPr>
          <w:rFonts w:hint="eastAsia"/>
        </w:rPr>
        <w:br/>
      </w:r>
      <w:r>
        <w:rPr>
          <w:rFonts w:hint="eastAsia"/>
        </w:rPr>
        <w:t>　　2006－2008年中国IT集成服务市场细分产品规模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0e610a15448ce" w:history="1">
        <w:r>
          <w:rPr>
            <w:rStyle w:val="Hyperlink"/>
          </w:rPr>
          <w:t>2008-2009年中国电力行业IT集成市场研究年度报告</w:t>
        </w:r>
      </w:hyperlink>
      <w:r>
        <w:rPr>
          <w:color w:val="C00000"/>
        </w:rPr>
        <w:t>》，报告编号：</w:t>
      </w:r>
      <w:r>
        <w:rPr>
          <w:rFonts w:hint="eastAsia"/>
          <w:color w:val="C00000"/>
        </w:rPr>
        <w:t>02A1989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0e610a15448ce" w:history="1">
        <w:r>
          <w:rPr>
            <w:rStyle w:val="Hyperlink"/>
          </w:rPr>
          <w:t>https://www.20087.com/2009-01/R_2008_2009dianlijichengshichangyanjiuBaoGao.html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551a4d0d54de7" w:history="1">
      <w:r>
        <w:rPr>
          <w:rStyle w:val="Hyperlink"/>
        </w:rPr>
        <w:t>2008-2009年中国电力行业IT集成市场研究年度报告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dianlijichengshichangyanjiuBaoGao.html" TargetMode="External" Id="Ra890e610a15448ce" /></Relationships>
</file>

<file path=word/_rels/header2.xml.rels>&#65279;<?xml version="1.0" encoding="utf-8"?><Relationships xmlns="http://schemas.openxmlformats.org/package/2006/relationships"><Relationship Type="http://schemas.openxmlformats.org/officeDocument/2006/relationships/hyperlink" Target="https://www.20087.com/2009-01/R_2008_2009dianlijichengshichangyanjiuBaoGao.html" TargetMode="External" Id="R229551a4d0d5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2009-01-09T02:14:00Z</dcterms:created>
  <dcterms:modified xsi:type="dcterms:W3CDTF">2009-01-09T03:14:00Z</dcterms:modified>
  <dc:subject>2008-2009年中国电力行业IT集成市场研究年度报告</dc:subject>
  <dc:title>2008-2009年中国电力行业IT集成市场研究年度报告</dc:title>
  <cp:keywords>2008-2009年中国电力行业IT集成市场研究年度报告</cp:keywords>
  <dc:description>2008-2009年中国电力行业IT集成市场研究年度报告</dc:description>
</cp:coreProperties>
</file>