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6d1cc14774a8c" w:history="1">
              <w:r>
                <w:rPr>
                  <w:rStyle w:val="Hyperlink"/>
                </w:rPr>
                <w:t>2008-2009年中国移动互联网产业发展研究年度总报告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6d1cc14774a8c" w:history="1">
              <w:r>
                <w:rPr>
                  <w:rStyle w:val="Hyperlink"/>
                </w:rPr>
                <w:t>2008-2009年中国移动互联网产业发展研究年度总报告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46d1cc14774a8c" w:history="1">
                <w:r>
                  <w:rPr>
                    <w:rStyle w:val="Hyperlink"/>
                  </w:rPr>
                  <w:t>https://www.20087.com/2009-01/R_2008_2009yidonghulianwangchanyefazhaBaoGao.html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信重组的完成和3G时代的逐步来临，2009年被称为中国的3G元年。中国电信运营商开始了全业务竞争时代，中国移动的移动梦网、飞信、139社区等业务发展势头良好；中国电信高调推出了在带宽和数据业务、增值业务上更加强大189号段，全力向移动互联网网进军；中国联通组建了专门从事移动互联网业务的公司，为3G时代的竞争做好人力和组织机制的保障。 可以看出，发展移动互联网业务成为三大电信运营商开展竞争的重要领域。总体来看，2009年中国移动互联网产业将迎来产业规模、用户规模以及应用和服务规模三方面的提升。 在此背景下，电信运营商如何把握产业发展趋势，选择适当的发展领域如何设计产品结构、业务模式和收费模式如何开展营销推广，扩大用户群体和提升用户粘性 SP/CP如何把握发展机遇，透视产业链上下游的合作关系，把握合作机遇 移动网站如何了解市场及用户需求，提升网站价值、获得资本市场的认可 面对巨大的市场潜力和机遇，《</w:t>
      </w:r>
      <w:hyperlink r:id="R1846d1cc14774a8c" w:history="1">
        <w:r>
          <w:rPr>
            <w:rStyle w:val="Hyperlink"/>
          </w:rPr>
          <w:t>2008-2009年中国移动互联网产业发展研究年度总报告</w:t>
        </w:r>
      </w:hyperlink>
      <w:r>
        <w:rPr>
          <w:rFonts w:hint="eastAsia"/>
        </w:rPr>
        <w:t>》，将从以下方面为移动互联网产业相关的企业和投资者展现一幅清晰而完整的发展详图，帮助企业和投资者全面了解产业发展特征，做出正确投资决策—— 更加深入、翔实的市场研究数据。基于对移动互联网各细分领域的长期关注和与企业的良好互动，本报告对移动互联网产业的产业规模、市场结构进行了详细的呈现与分析。将帮助读者全面把握移动互联网产业的现状与发展趋势。 更加全面、深刻的品牌竞争分析。除了从细分市场格局、竞争策略、SWOT分析等多个维度总结企业表现。顾问依托雄厚的研究基础及跨行业的研究实力，对移动互联网领域的重点厂商进行了分析与对比，详细阐述了市场主力厂商的竞争优势与竞争策略。 更加科学、完整的未来发展预测。移动互联网市场的发展变化日新月异，如何准确的把握产业未来的发展趋势是移动互联网产业从业者、投资者关心的话题。本报告采取数学建模与专家校验等技术手段，并与相关产业环节进行关联分析，确保给出有价值的趋势分析与定量预测结果。</w:t>
      </w:r>
      <w:r>
        <w:rPr>
          <w:rFonts w:hint="eastAsia"/>
        </w:rPr>
        <w:br/>
      </w:r>
      <w:r>
        <w:rPr>
          <w:rFonts w:hint="eastAsia"/>
        </w:rPr>
        <w:t>　　一、2008年全球移动互联网产业发展概述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二、2008年中国移动互联网产业发展概述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三、2009-2011年中国移动互联网产业发展预测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2009-2011年中国移动互联网产业规模预测</w:t>
      </w:r>
      <w:r>
        <w:rPr>
          <w:rFonts w:hint="eastAsia"/>
        </w:rPr>
        <w:br/>
      </w:r>
      <w:r>
        <w:rPr>
          <w:rFonts w:hint="eastAsia"/>
        </w:rPr>
        <w:t>　　（三） 2009-2011年中国移动互联网产业结构预测</w:t>
      </w:r>
      <w:r>
        <w:rPr>
          <w:rFonts w:hint="eastAsia"/>
        </w:rPr>
        <w:br/>
      </w:r>
      <w:r>
        <w:rPr>
          <w:rFonts w:hint="eastAsia"/>
        </w:rPr>
        <w:t>　　四、2009-2011年中国移动互联网产业趋势分析</w:t>
      </w:r>
      <w:r>
        <w:rPr>
          <w:rFonts w:hint="eastAsia"/>
        </w:rPr>
        <w:br/>
      </w:r>
      <w:r>
        <w:rPr>
          <w:rFonts w:hint="eastAsia"/>
        </w:rPr>
        <w:t>　　1、产品技术趋势</w:t>
      </w:r>
      <w:r>
        <w:rPr>
          <w:rFonts w:hint="eastAsia"/>
        </w:rPr>
        <w:br/>
      </w:r>
      <w:r>
        <w:rPr>
          <w:rFonts w:hint="eastAsia"/>
        </w:rPr>
        <w:t>　　2、应用（业务）创新</w:t>
      </w:r>
      <w:r>
        <w:rPr>
          <w:rFonts w:hint="eastAsia"/>
        </w:rPr>
        <w:br/>
      </w:r>
      <w:r>
        <w:rPr>
          <w:rFonts w:hint="eastAsia"/>
        </w:rPr>
        <w:t>　　3、产业递进与变迁</w:t>
      </w:r>
      <w:r>
        <w:rPr>
          <w:rFonts w:hint="eastAsia"/>
        </w:rPr>
        <w:br/>
      </w:r>
      <w:r>
        <w:rPr>
          <w:rFonts w:hint="eastAsia"/>
        </w:rPr>
        <w:t>　　4、厂商竞争趋势</w:t>
      </w:r>
      <w:r>
        <w:rPr>
          <w:rFonts w:hint="eastAsia"/>
        </w:rPr>
        <w:br/>
      </w:r>
      <w:r>
        <w:rPr>
          <w:rFonts w:hint="eastAsia"/>
        </w:rPr>
        <w:t>　　五、中国移动互联网产业链结构分析</w:t>
      </w:r>
      <w:r>
        <w:rPr>
          <w:rFonts w:hint="eastAsia"/>
        </w:rPr>
        <w:br/>
      </w:r>
      <w:r>
        <w:rPr>
          <w:rFonts w:hint="eastAsia"/>
        </w:rPr>
        <w:t>　　（一） 中国移动互联网产业链结构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中国移动互联网产业链演进趋势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六、2008年中国移动互联网主要细分领域竞争分析</w:t>
      </w:r>
      <w:r>
        <w:rPr>
          <w:rFonts w:hint="eastAsia"/>
        </w:rPr>
        <w:br/>
      </w:r>
      <w:r>
        <w:rPr>
          <w:rFonts w:hint="eastAsia"/>
        </w:rPr>
        <w:t>　　（一） 移动门户</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（1）空中网</w:t>
      </w:r>
      <w:r>
        <w:rPr>
          <w:rFonts w:hint="eastAsia"/>
        </w:rPr>
        <w:br/>
      </w:r>
      <w:r>
        <w:rPr>
          <w:rFonts w:hint="eastAsia"/>
        </w:rPr>
        <w:t>　　（二） 移动商务</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（1）同花顺</w:t>
      </w:r>
      <w:r>
        <w:rPr>
          <w:rFonts w:hint="eastAsia"/>
        </w:rPr>
        <w:br/>
      </w:r>
      <w:r>
        <w:rPr>
          <w:rFonts w:hint="eastAsia"/>
        </w:rPr>
        <w:t>　　（三）移动IM</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（1）中国移动</w:t>
      </w:r>
      <w:r>
        <w:rPr>
          <w:rFonts w:hint="eastAsia"/>
        </w:rPr>
        <w:br/>
      </w:r>
      <w:r>
        <w:rPr>
          <w:rFonts w:hint="eastAsia"/>
        </w:rPr>
        <w:t>　　（四）手机游戏</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（1）掌中米格</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对运营商的建议</w:t>
      </w:r>
      <w:r>
        <w:rPr>
          <w:rFonts w:hint="eastAsia"/>
        </w:rPr>
        <w:br/>
      </w:r>
      <w:r>
        <w:rPr>
          <w:rFonts w:hint="eastAsia"/>
        </w:rPr>
        <w:t>　　（三） 对品牌企业的建议</w:t>
      </w:r>
      <w:r>
        <w:rPr>
          <w:rFonts w:hint="eastAsia"/>
        </w:rPr>
        <w:br/>
      </w:r>
      <w:r>
        <w:rPr>
          <w:rFonts w:hint="eastAsia"/>
        </w:rPr>
        <w:t>　　表目录</w:t>
      </w:r>
      <w:r>
        <w:rPr>
          <w:rFonts w:hint="eastAsia"/>
        </w:rPr>
        <w:br/>
      </w:r>
      <w:r>
        <w:rPr>
          <w:rFonts w:hint="eastAsia"/>
        </w:rPr>
        <w:t>　　中国手机用户对移动互联网需求特征分析</w:t>
      </w:r>
      <w:r>
        <w:rPr>
          <w:rFonts w:hint="eastAsia"/>
        </w:rPr>
        <w:br/>
      </w:r>
      <w:r>
        <w:rPr>
          <w:rFonts w:hint="eastAsia"/>
        </w:rPr>
        <w:t>　　产业生命周期主要特征列表</w:t>
      </w:r>
      <w:r>
        <w:rPr>
          <w:rFonts w:hint="eastAsia"/>
        </w:rPr>
        <w:br/>
      </w:r>
      <w:r>
        <w:rPr>
          <w:rFonts w:hint="eastAsia"/>
        </w:rPr>
        <w:t>　　移动搜索分类</w:t>
      </w:r>
      <w:r>
        <w:rPr>
          <w:rFonts w:hint="eastAsia"/>
        </w:rPr>
        <w:br/>
      </w:r>
      <w:r>
        <w:rPr>
          <w:rFonts w:hint="eastAsia"/>
        </w:rPr>
        <w:t>　　2008年中国移动主要竞争策略概况</w:t>
      </w:r>
      <w:r>
        <w:rPr>
          <w:rFonts w:hint="eastAsia"/>
        </w:rPr>
        <w:br/>
      </w:r>
      <w:r>
        <w:rPr>
          <w:rFonts w:hint="eastAsia"/>
        </w:rPr>
        <w:t>　　图目录</w:t>
      </w:r>
      <w:r>
        <w:rPr>
          <w:rFonts w:hint="eastAsia"/>
        </w:rPr>
        <w:br/>
      </w:r>
      <w:r>
        <w:rPr>
          <w:rFonts w:hint="eastAsia"/>
        </w:rPr>
        <w:t>　　2002－2008年全球手机用户数和互联网用户数规模</w:t>
      </w:r>
      <w:r>
        <w:rPr>
          <w:rFonts w:hint="eastAsia"/>
        </w:rPr>
        <w:br/>
      </w:r>
      <w:r>
        <w:rPr>
          <w:rFonts w:hint="eastAsia"/>
        </w:rPr>
        <w:t>　　2004－2008年全球移动互联网用户规模</w:t>
      </w:r>
      <w:r>
        <w:rPr>
          <w:rFonts w:hint="eastAsia"/>
        </w:rPr>
        <w:br/>
      </w:r>
      <w:r>
        <w:rPr>
          <w:rFonts w:hint="eastAsia"/>
        </w:rPr>
        <w:t>　　2004－2008年中国互联网用户规模</w:t>
      </w:r>
      <w:r>
        <w:rPr>
          <w:rFonts w:hint="eastAsia"/>
        </w:rPr>
        <w:br/>
      </w:r>
      <w:r>
        <w:rPr>
          <w:rFonts w:hint="eastAsia"/>
        </w:rPr>
        <w:t>　　2004－2008年中国移动互联网收入规模</w:t>
      </w:r>
      <w:r>
        <w:rPr>
          <w:rFonts w:hint="eastAsia"/>
        </w:rPr>
        <w:br/>
      </w:r>
      <w:r>
        <w:rPr>
          <w:rFonts w:hint="eastAsia"/>
        </w:rPr>
        <w:t>　　2008年中国移动互联网用户经常使用的服务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6d1cc14774a8c" w:history="1">
        <w:r>
          <w:rPr>
            <w:rStyle w:val="Hyperlink"/>
          </w:rPr>
          <w:t>2008-2009年中国移动互联网产业发展研究年度总报告</w:t>
        </w:r>
      </w:hyperlink>
      <w:r>
        <w:rPr>
          <w:color w:val="C00000"/>
        </w:rPr>
        <w:t>》，报告编号：</w:t>
      </w:r>
      <w:r>
        <w:rPr>
          <w:rFonts w:hint="eastAsia"/>
          <w:color w:val="C00000"/>
        </w:rPr>
        <w:t>0230583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46d1cc14774a8c" w:history="1">
        <w:r>
          <w:rPr>
            <w:rStyle w:val="Hyperlink"/>
          </w:rPr>
          <w:t>https://www.20087.com/2009-01/R_2008_2009yidonghulianwangchanyefazhaBaoGao.html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b7e2e62f14ff5" w:history="1">
      <w:r>
        <w:rPr>
          <w:rStyle w:val="Hyperlink"/>
        </w:rPr>
        <w:t>2008-2009年中国移动互联网产业发展研究年度总报告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yidonghulianwangchanyefazhaBaoGao.html" TargetMode="External" Id="R1846d1cc14774a8c" /></Relationships>
</file>

<file path=word/_rels/header2.xml.rels>&#65279;<?xml version="1.0" encoding="utf-8"?><Relationships xmlns="http://schemas.openxmlformats.org/package/2006/relationships"><Relationship Type="http://schemas.openxmlformats.org/officeDocument/2006/relationships/hyperlink" Target="https://www.20087.com/2009-01/R_2008_2009yidonghulianwangchanyefazhaBaoGao.html" TargetMode="External" Id="R8c1b7e2e62f1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2009-01-06T07:36:00Z</dcterms:created>
  <dcterms:modified xsi:type="dcterms:W3CDTF">2009-01-06T08:36:00Z</dcterms:modified>
  <dc:subject>2008-2009年中国移动互联网产业发展研究年度总报告</dc:subject>
  <dc:title>2008-2009年中国移动互联网产业发展研究年度总报告</dc:title>
  <cp:keywords>2008-2009年中国移动互联网产业发展研究年度总报告</cp:keywords>
  <dc:description>2008-2009年中国移动互联网产业发展研究年度总报告</dc:description>
</cp:coreProperties>
</file>