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3622b247e4c1c" w:history="1">
              <w:r>
                <w:rPr>
                  <w:rStyle w:val="Hyperlink"/>
                </w:rPr>
                <w:t>2008-2009年中国银行业发展研究年度报告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3622b247e4c1c" w:history="1">
              <w:r>
                <w:rPr>
                  <w:rStyle w:val="Hyperlink"/>
                </w:rPr>
                <w:t>2008-2009年中国银行业发展研究年度报告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43622b247e4c1c" w:history="1">
                <w:r>
                  <w:rPr>
                    <w:rStyle w:val="Hyperlink"/>
                  </w:rPr>
                  <w:t>https://www.20087.com/2009-01/R_2008_2009yinfazhanyanjiunianduBaoGao.html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2008年，受金融危机持续升级和全球增长放缓影响，国际金融市场动荡加剧。我国股市和汇率也受到了较大冲击，非金融机构部门的融资格局显著变化，贷款融资比重快速提升。 在新的发展环境下，我国银行业各项业务发生了显著变化。存款规模改变了两年来增速下降的趋势，定期存款比重快速提升。而贷款规模增速有所下降，人民币短期贷款增速下降较快，中长期贷款比重继续提升。受股票市场资金回流等因素影响，银行间债券市场现券交易活跃，债券发行利率先升后降。总体看来，2008年我国银行业务量快速提升，盈利能力有所提高。 随着金融政策的逐渐宽松，国内银行的流动性压力获得较大改善，但竞争压力也逐渐增强。2008年政策性银行和股份制银行人民币贷款同比增加较多，而国有商业银行、农村金融机构、外资金融机构则呈现不同程度的下降。从资产质量角度看，国有商业银行不良贷款率较高，而外资银行、股份制商业银行不良贷款率较低。和去年同期相比，城市商业银行资产质量提高较快，而农村商业银行有所恶化。 面对竞争与市场的变化和挑战，《</w:t>
      </w:r>
      <w:hyperlink r:id="R4943622b247e4c1c" w:history="1">
        <w:r>
          <w:rPr>
            <w:rStyle w:val="Hyperlink"/>
          </w:rPr>
          <w:t>2008-2009年中国银行业发展研究年度报告</w:t>
        </w:r>
      </w:hyperlink>
      <w:r>
        <w:rPr>
          <w:rFonts w:hint="eastAsia"/>
        </w:rPr>
        <w:t>》，将帮助业界厂商、投资者、产业人士更精确地把握中国银行业市场发展规律、更深入地梳理竞争环境和竞争策略。&amp;#61478； 深入、翔实的市场研究数据。基于对不同类型银行及其重点业务的深度研究，提供对市场规模、部门结构、产品结构、地区结构、期限结构等多个角度市场变化的生动描绘，清晰发展方向。 &amp;#61478； 全面、深刻的品牌竞争分析。除了总体把握银行发展的机会和威胁，顾问并依托对银行市场的深刻理解，建立4大项12子项的绩效评价体系，评点主要商业银行竞争优劣势和市场地位。 科学、完整的未来发展预测。建立在各重点细分市场上的建模回归与专家校验，并与相关经济、政策进行关联分析，确保给出有价值的趋势分析与定量预测结果。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一、2008年银行业发展环境</w:t>
      </w:r>
      <w:r>
        <w:rPr>
          <w:rFonts w:hint="eastAsia"/>
        </w:rPr>
        <w:br/>
      </w:r>
      <w:r>
        <w:rPr>
          <w:rFonts w:hint="eastAsia"/>
        </w:rPr>
        <w:t>　　（一） 世界经济金融形势</w:t>
      </w:r>
      <w:r>
        <w:rPr>
          <w:rFonts w:hint="eastAsia"/>
        </w:rPr>
        <w:br/>
      </w:r>
      <w:r>
        <w:rPr>
          <w:rFonts w:hint="eastAsia"/>
        </w:rPr>
        <w:t>　　1、经济状况</w:t>
      </w:r>
      <w:r>
        <w:rPr>
          <w:rFonts w:hint="eastAsia"/>
        </w:rPr>
        <w:br/>
      </w:r>
      <w:r>
        <w:rPr>
          <w:rFonts w:hint="eastAsia"/>
        </w:rPr>
        <w:t>　　2、金融市场状况</w:t>
      </w:r>
      <w:r>
        <w:rPr>
          <w:rFonts w:hint="eastAsia"/>
        </w:rPr>
        <w:br/>
      </w:r>
      <w:r>
        <w:rPr>
          <w:rFonts w:hint="eastAsia"/>
        </w:rPr>
        <w:t>　　（二） 我国经济金融形势</w:t>
      </w:r>
      <w:r>
        <w:rPr>
          <w:rFonts w:hint="eastAsia"/>
        </w:rPr>
        <w:br/>
      </w:r>
      <w:r>
        <w:rPr>
          <w:rFonts w:hint="eastAsia"/>
        </w:rPr>
        <w:t>　　1、经济状况</w:t>
      </w:r>
      <w:r>
        <w:rPr>
          <w:rFonts w:hint="eastAsia"/>
        </w:rPr>
        <w:br/>
      </w:r>
      <w:r>
        <w:rPr>
          <w:rFonts w:hint="eastAsia"/>
        </w:rPr>
        <w:t>　　2、金融市场状况</w:t>
      </w:r>
      <w:r>
        <w:rPr>
          <w:rFonts w:hint="eastAsia"/>
        </w:rPr>
        <w:br/>
      </w:r>
      <w:r>
        <w:rPr>
          <w:rFonts w:hint="eastAsia"/>
        </w:rPr>
        <w:t>　　二、2008年中国银行业主要业务概述</w:t>
      </w:r>
      <w:r>
        <w:rPr>
          <w:rFonts w:hint="eastAsia"/>
        </w:rPr>
        <w:br/>
      </w:r>
      <w:r>
        <w:rPr>
          <w:rFonts w:hint="eastAsia"/>
        </w:rPr>
        <w:t>　　（一） 总体情况</w:t>
      </w:r>
      <w:r>
        <w:rPr>
          <w:rFonts w:hint="eastAsia"/>
        </w:rPr>
        <w:br/>
      </w:r>
      <w:r>
        <w:rPr>
          <w:rFonts w:hint="eastAsia"/>
        </w:rPr>
        <w:t>　　1、资产业务</w:t>
      </w:r>
      <w:r>
        <w:rPr>
          <w:rFonts w:hint="eastAsia"/>
        </w:rPr>
        <w:br/>
      </w:r>
      <w:r>
        <w:rPr>
          <w:rFonts w:hint="eastAsia"/>
        </w:rPr>
        <w:t>　　2、负债业务</w:t>
      </w:r>
      <w:r>
        <w:rPr>
          <w:rFonts w:hint="eastAsia"/>
        </w:rPr>
        <w:br/>
      </w:r>
      <w:r>
        <w:rPr>
          <w:rFonts w:hint="eastAsia"/>
        </w:rPr>
        <w:t>　　（二） 贷款业务</w:t>
      </w:r>
      <w:r>
        <w:rPr>
          <w:rFonts w:hint="eastAsia"/>
        </w:rPr>
        <w:br/>
      </w:r>
      <w:r>
        <w:rPr>
          <w:rFonts w:hint="eastAsia"/>
        </w:rPr>
        <w:t>　　1、贷款规模</w:t>
      </w:r>
      <w:r>
        <w:rPr>
          <w:rFonts w:hint="eastAsia"/>
        </w:rPr>
        <w:br/>
      </w:r>
      <w:r>
        <w:rPr>
          <w:rFonts w:hint="eastAsia"/>
        </w:rPr>
        <w:t>　　2、部门结构</w:t>
      </w:r>
      <w:r>
        <w:rPr>
          <w:rFonts w:hint="eastAsia"/>
        </w:rPr>
        <w:br/>
      </w:r>
      <w:r>
        <w:rPr>
          <w:rFonts w:hint="eastAsia"/>
        </w:rPr>
        <w:t>　　3、产品结构</w:t>
      </w:r>
      <w:r>
        <w:rPr>
          <w:rFonts w:hint="eastAsia"/>
        </w:rPr>
        <w:br/>
      </w:r>
      <w:r>
        <w:rPr>
          <w:rFonts w:hint="eastAsia"/>
        </w:rPr>
        <w:t>　　4、地区结构</w:t>
      </w:r>
      <w:r>
        <w:rPr>
          <w:rFonts w:hint="eastAsia"/>
        </w:rPr>
        <w:br/>
      </w:r>
      <w:r>
        <w:rPr>
          <w:rFonts w:hint="eastAsia"/>
        </w:rPr>
        <w:t>　　5、期限结构</w:t>
      </w:r>
      <w:r>
        <w:rPr>
          <w:rFonts w:hint="eastAsia"/>
        </w:rPr>
        <w:br/>
      </w:r>
      <w:r>
        <w:rPr>
          <w:rFonts w:hint="eastAsia"/>
        </w:rPr>
        <w:t>　　（三） 存款业务</w:t>
      </w:r>
      <w:r>
        <w:rPr>
          <w:rFonts w:hint="eastAsia"/>
        </w:rPr>
        <w:br/>
      </w:r>
      <w:r>
        <w:rPr>
          <w:rFonts w:hint="eastAsia"/>
        </w:rPr>
        <w:t>　　1、存款规模</w:t>
      </w:r>
      <w:r>
        <w:rPr>
          <w:rFonts w:hint="eastAsia"/>
        </w:rPr>
        <w:br/>
      </w:r>
      <w:r>
        <w:rPr>
          <w:rFonts w:hint="eastAsia"/>
        </w:rPr>
        <w:t>　　2、部门结构</w:t>
      </w:r>
      <w:r>
        <w:rPr>
          <w:rFonts w:hint="eastAsia"/>
        </w:rPr>
        <w:br/>
      </w:r>
      <w:r>
        <w:rPr>
          <w:rFonts w:hint="eastAsia"/>
        </w:rPr>
        <w:t>　　3、产品结构</w:t>
      </w:r>
      <w:r>
        <w:rPr>
          <w:rFonts w:hint="eastAsia"/>
        </w:rPr>
        <w:br/>
      </w:r>
      <w:r>
        <w:rPr>
          <w:rFonts w:hint="eastAsia"/>
        </w:rPr>
        <w:t>　　4、地区结构</w:t>
      </w:r>
      <w:r>
        <w:rPr>
          <w:rFonts w:hint="eastAsia"/>
        </w:rPr>
        <w:br/>
      </w:r>
      <w:r>
        <w:rPr>
          <w:rFonts w:hint="eastAsia"/>
        </w:rPr>
        <w:t>　　5、期限结构</w:t>
      </w:r>
      <w:r>
        <w:rPr>
          <w:rFonts w:hint="eastAsia"/>
        </w:rPr>
        <w:br/>
      </w:r>
      <w:r>
        <w:rPr>
          <w:rFonts w:hint="eastAsia"/>
        </w:rPr>
        <w:t>　　（三） 银行间业务</w:t>
      </w:r>
      <w:r>
        <w:rPr>
          <w:rFonts w:hint="eastAsia"/>
        </w:rPr>
        <w:br/>
      </w:r>
      <w:r>
        <w:rPr>
          <w:rFonts w:hint="eastAsia"/>
        </w:rPr>
        <w:t>　　1、货币市场</w:t>
      </w:r>
      <w:r>
        <w:rPr>
          <w:rFonts w:hint="eastAsia"/>
        </w:rPr>
        <w:br/>
      </w:r>
      <w:r>
        <w:rPr>
          <w:rFonts w:hint="eastAsia"/>
        </w:rPr>
        <w:t>　　2、债券市场</w:t>
      </w:r>
      <w:r>
        <w:rPr>
          <w:rFonts w:hint="eastAsia"/>
        </w:rPr>
        <w:br/>
      </w:r>
      <w:r>
        <w:rPr>
          <w:rFonts w:hint="eastAsia"/>
        </w:rPr>
        <w:t>　　三、2008年中国银行业竞争状况</w:t>
      </w:r>
      <w:r>
        <w:rPr>
          <w:rFonts w:hint="eastAsia"/>
        </w:rPr>
        <w:br/>
      </w:r>
      <w:r>
        <w:rPr>
          <w:rFonts w:hint="eastAsia"/>
        </w:rPr>
        <w:t>　　（一） 竞争主体</w:t>
      </w:r>
      <w:r>
        <w:rPr>
          <w:rFonts w:hint="eastAsia"/>
        </w:rPr>
        <w:br/>
      </w:r>
      <w:r>
        <w:rPr>
          <w:rFonts w:hint="eastAsia"/>
        </w:rPr>
        <w:t>　　1、政策性银行</w:t>
      </w:r>
      <w:r>
        <w:rPr>
          <w:rFonts w:hint="eastAsia"/>
        </w:rPr>
        <w:br/>
      </w:r>
      <w:r>
        <w:rPr>
          <w:rFonts w:hint="eastAsia"/>
        </w:rPr>
        <w:t>　　2、国有商业银行</w:t>
      </w:r>
      <w:r>
        <w:rPr>
          <w:rFonts w:hint="eastAsia"/>
        </w:rPr>
        <w:br/>
      </w:r>
      <w:r>
        <w:rPr>
          <w:rFonts w:hint="eastAsia"/>
        </w:rPr>
        <w:t>　　3、股份制商业银行</w:t>
      </w:r>
      <w:r>
        <w:rPr>
          <w:rFonts w:hint="eastAsia"/>
        </w:rPr>
        <w:br/>
      </w:r>
      <w:r>
        <w:rPr>
          <w:rFonts w:hint="eastAsia"/>
        </w:rPr>
        <w:t>　　4、城市商业银行</w:t>
      </w:r>
      <w:r>
        <w:rPr>
          <w:rFonts w:hint="eastAsia"/>
        </w:rPr>
        <w:br/>
      </w:r>
      <w:r>
        <w:rPr>
          <w:rFonts w:hint="eastAsia"/>
        </w:rPr>
        <w:t>　　5、邮政储蓄银行</w:t>
      </w:r>
      <w:r>
        <w:rPr>
          <w:rFonts w:hint="eastAsia"/>
        </w:rPr>
        <w:br/>
      </w:r>
      <w:r>
        <w:rPr>
          <w:rFonts w:hint="eastAsia"/>
        </w:rPr>
        <w:t>　　6、外资金融机构</w:t>
      </w:r>
      <w:r>
        <w:rPr>
          <w:rFonts w:hint="eastAsia"/>
        </w:rPr>
        <w:br/>
      </w:r>
      <w:r>
        <w:rPr>
          <w:rFonts w:hint="eastAsia"/>
        </w:rPr>
        <w:t>　　（二） 资产规模</w:t>
      </w:r>
      <w:r>
        <w:rPr>
          <w:rFonts w:hint="eastAsia"/>
        </w:rPr>
        <w:br/>
      </w:r>
      <w:r>
        <w:rPr>
          <w:rFonts w:hint="eastAsia"/>
        </w:rPr>
        <w:t>　　1、总体情况</w:t>
      </w:r>
      <w:r>
        <w:rPr>
          <w:rFonts w:hint="eastAsia"/>
        </w:rPr>
        <w:br/>
      </w:r>
      <w:r>
        <w:rPr>
          <w:rFonts w:hint="eastAsia"/>
        </w:rPr>
        <w:t>　　2、主要商业银行比较</w:t>
      </w:r>
      <w:r>
        <w:rPr>
          <w:rFonts w:hint="eastAsia"/>
        </w:rPr>
        <w:br/>
      </w:r>
      <w:r>
        <w:rPr>
          <w:rFonts w:hint="eastAsia"/>
        </w:rPr>
        <w:t>　　（三） 市场份额</w:t>
      </w:r>
      <w:r>
        <w:rPr>
          <w:rFonts w:hint="eastAsia"/>
        </w:rPr>
        <w:br/>
      </w:r>
      <w:r>
        <w:rPr>
          <w:rFonts w:hint="eastAsia"/>
        </w:rPr>
        <w:t>　　1、总体情况</w:t>
      </w:r>
      <w:r>
        <w:rPr>
          <w:rFonts w:hint="eastAsia"/>
        </w:rPr>
        <w:br/>
      </w:r>
      <w:r>
        <w:rPr>
          <w:rFonts w:hint="eastAsia"/>
        </w:rPr>
        <w:t>　　2、主要商业银行比较</w:t>
      </w:r>
      <w:r>
        <w:rPr>
          <w:rFonts w:hint="eastAsia"/>
        </w:rPr>
        <w:br/>
      </w:r>
      <w:r>
        <w:rPr>
          <w:rFonts w:hint="eastAsia"/>
        </w:rPr>
        <w:t>　　（四） 运营绩效</w:t>
      </w:r>
      <w:r>
        <w:rPr>
          <w:rFonts w:hint="eastAsia"/>
        </w:rPr>
        <w:br/>
      </w:r>
      <w:r>
        <w:rPr>
          <w:rFonts w:hint="eastAsia"/>
        </w:rPr>
        <w:t>　　1、总体情况</w:t>
      </w:r>
      <w:r>
        <w:rPr>
          <w:rFonts w:hint="eastAsia"/>
        </w:rPr>
        <w:br/>
      </w:r>
      <w:r>
        <w:rPr>
          <w:rFonts w:hint="eastAsia"/>
        </w:rPr>
        <w:t>　　2、主要商业银行比较</w:t>
      </w:r>
      <w:r>
        <w:rPr>
          <w:rFonts w:hint="eastAsia"/>
        </w:rPr>
        <w:br/>
      </w:r>
      <w:r>
        <w:rPr>
          <w:rFonts w:hint="eastAsia"/>
        </w:rPr>
        <w:t>　　四、2009－2011年银行业发展趋势分析</w:t>
      </w:r>
      <w:r>
        <w:rPr>
          <w:rFonts w:hint="eastAsia"/>
        </w:rPr>
        <w:br/>
      </w:r>
      <w:r>
        <w:rPr>
          <w:rFonts w:hint="eastAsia"/>
        </w:rPr>
        <w:t>　　（一） 银行业发展机遇</w:t>
      </w:r>
      <w:r>
        <w:rPr>
          <w:rFonts w:hint="eastAsia"/>
        </w:rPr>
        <w:br/>
      </w:r>
      <w:r>
        <w:rPr>
          <w:rFonts w:hint="eastAsia"/>
        </w:rPr>
        <w:t>　　1、政策机遇</w:t>
      </w:r>
      <w:r>
        <w:rPr>
          <w:rFonts w:hint="eastAsia"/>
        </w:rPr>
        <w:br/>
      </w:r>
      <w:r>
        <w:rPr>
          <w:rFonts w:hint="eastAsia"/>
        </w:rPr>
        <w:t>　　2、市场机遇</w:t>
      </w:r>
      <w:r>
        <w:rPr>
          <w:rFonts w:hint="eastAsia"/>
        </w:rPr>
        <w:br/>
      </w:r>
      <w:r>
        <w:rPr>
          <w:rFonts w:hint="eastAsia"/>
        </w:rPr>
        <w:t>　　（二） 银行业发展风险</w:t>
      </w:r>
      <w:r>
        <w:rPr>
          <w:rFonts w:hint="eastAsia"/>
        </w:rPr>
        <w:br/>
      </w:r>
      <w:r>
        <w:rPr>
          <w:rFonts w:hint="eastAsia"/>
        </w:rPr>
        <w:t>　　1、政策风险</w:t>
      </w:r>
      <w:r>
        <w:rPr>
          <w:rFonts w:hint="eastAsia"/>
        </w:rPr>
        <w:br/>
      </w:r>
      <w:r>
        <w:rPr>
          <w:rFonts w:hint="eastAsia"/>
        </w:rPr>
        <w:t>　　2、市场风险</w:t>
      </w:r>
      <w:r>
        <w:rPr>
          <w:rFonts w:hint="eastAsia"/>
        </w:rPr>
        <w:br/>
      </w:r>
      <w:r>
        <w:rPr>
          <w:rFonts w:hint="eastAsia"/>
        </w:rPr>
        <w:t>　　（三）银行业发展趋势预测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2007-2008年国内非金融机构部门融资情况</w:t>
      </w:r>
      <w:r>
        <w:rPr>
          <w:rFonts w:hint="eastAsia"/>
        </w:rPr>
        <w:br/>
      </w:r>
      <w:r>
        <w:rPr>
          <w:rFonts w:hint="eastAsia"/>
        </w:rPr>
        <w:t>　　1992-2008年国内非金融机构部门融资结构变化情况</w:t>
      </w:r>
      <w:r>
        <w:rPr>
          <w:rFonts w:hint="eastAsia"/>
        </w:rPr>
        <w:br/>
      </w:r>
      <w:r>
        <w:rPr>
          <w:rFonts w:hint="eastAsia"/>
        </w:rPr>
        <w:t>　　2008年不同类型其他存款性公司资产结构</w:t>
      </w:r>
      <w:r>
        <w:rPr>
          <w:rFonts w:hint="eastAsia"/>
        </w:rPr>
        <w:br/>
      </w:r>
      <w:r>
        <w:rPr>
          <w:rFonts w:hint="eastAsia"/>
        </w:rPr>
        <w:t>　　2008年不同类型其他存款性公司负债结构</w:t>
      </w:r>
      <w:r>
        <w:rPr>
          <w:rFonts w:hint="eastAsia"/>
        </w:rPr>
        <w:br/>
      </w:r>
      <w:r>
        <w:rPr>
          <w:rFonts w:hint="eastAsia"/>
        </w:rPr>
        <w:t>　　2008年人民币贷款区域结构</w:t>
      </w:r>
      <w:r>
        <w:rPr>
          <w:rFonts w:hint="eastAsia"/>
        </w:rPr>
        <w:br/>
      </w:r>
      <w:r>
        <w:rPr>
          <w:rFonts w:hint="eastAsia"/>
        </w:rPr>
        <w:t>　　2006-2008年人民币贷款前五大省市</w:t>
      </w:r>
      <w:r>
        <w:rPr>
          <w:rFonts w:hint="eastAsia"/>
        </w:rPr>
        <w:br/>
      </w:r>
      <w:r>
        <w:rPr>
          <w:rFonts w:hint="eastAsia"/>
        </w:rPr>
        <w:t>　　2006-2008年人民币存款前五大省市</w:t>
      </w:r>
      <w:r>
        <w:rPr>
          <w:rFonts w:hint="eastAsia"/>
        </w:rPr>
        <w:br/>
      </w:r>
      <w:r>
        <w:rPr>
          <w:rFonts w:hint="eastAsia"/>
        </w:rPr>
        <w:t>　　2006-2008年中国银行业金融机构主体结构</w:t>
      </w:r>
      <w:r>
        <w:rPr>
          <w:rFonts w:hint="eastAsia"/>
        </w:rPr>
        <w:br/>
      </w:r>
      <w:r>
        <w:rPr>
          <w:rFonts w:hint="eastAsia"/>
        </w:rPr>
        <w:t>　　2006年-2008年其他存款性公司单位资产情况</w:t>
      </w:r>
      <w:r>
        <w:rPr>
          <w:rFonts w:hint="eastAsia"/>
        </w:rPr>
        <w:br/>
      </w:r>
      <w:r>
        <w:rPr>
          <w:rFonts w:hint="eastAsia"/>
        </w:rPr>
        <w:t>　　2008年分机构人民币贷款情况</w:t>
      </w:r>
      <w:r>
        <w:rPr>
          <w:rFonts w:hint="eastAsia"/>
        </w:rPr>
        <w:br/>
      </w:r>
      <w:r>
        <w:rPr>
          <w:rFonts w:hint="eastAsia"/>
        </w:rPr>
        <w:t>　　2008年商业银行资本充足率达标情况</w:t>
      </w:r>
      <w:r>
        <w:rPr>
          <w:rFonts w:hint="eastAsia"/>
        </w:rPr>
        <w:br/>
      </w:r>
      <w:r>
        <w:rPr>
          <w:rFonts w:hint="eastAsia"/>
        </w:rPr>
        <w:t>　　2008年商业银行不良贷款情况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2008年其他存款性公司资产结构总体情况</w:t>
      </w:r>
      <w:r>
        <w:rPr>
          <w:rFonts w:hint="eastAsia"/>
        </w:rPr>
        <w:br/>
      </w:r>
      <w:r>
        <w:rPr>
          <w:rFonts w:hint="eastAsia"/>
        </w:rPr>
        <w:t>　　2008年其他存款性公司负债结构总体情况</w:t>
      </w:r>
      <w:r>
        <w:rPr>
          <w:rFonts w:hint="eastAsia"/>
        </w:rPr>
        <w:br/>
      </w:r>
      <w:r>
        <w:rPr>
          <w:rFonts w:hint="eastAsia"/>
        </w:rPr>
        <w:t>　　2000-2008年金融机构本外币贷款规模及增长率</w:t>
      </w:r>
      <w:r>
        <w:rPr>
          <w:rFonts w:hint="eastAsia"/>
        </w:rPr>
        <w:br/>
      </w:r>
      <w:r>
        <w:rPr>
          <w:rFonts w:hint="eastAsia"/>
        </w:rPr>
        <w:t>　　2008年金融机构本外币贷款部门结构</w:t>
      </w:r>
      <w:r>
        <w:rPr>
          <w:rFonts w:hint="eastAsia"/>
        </w:rPr>
        <w:br/>
      </w:r>
      <w:r>
        <w:rPr>
          <w:rFonts w:hint="eastAsia"/>
        </w:rPr>
        <w:t>　　2008年金融机构本外币贷款分部门同比增长率</w:t>
      </w:r>
      <w:r>
        <w:rPr>
          <w:rFonts w:hint="eastAsia"/>
        </w:rPr>
        <w:br/>
      </w:r>
      <w:r>
        <w:rPr>
          <w:rFonts w:hint="eastAsia"/>
        </w:rPr>
        <w:t>　　2008年人民币贷款产种结构</w:t>
      </w:r>
      <w:r>
        <w:rPr>
          <w:rFonts w:hint="eastAsia"/>
        </w:rPr>
        <w:br/>
      </w:r>
      <w:r>
        <w:rPr>
          <w:rFonts w:hint="eastAsia"/>
        </w:rPr>
        <w:t>　　2000-2008年人民币贷款产种结构变化趋势</w:t>
      </w:r>
      <w:r>
        <w:rPr>
          <w:rFonts w:hint="eastAsia"/>
        </w:rPr>
        <w:br/>
      </w:r>
      <w:r>
        <w:rPr>
          <w:rFonts w:hint="eastAsia"/>
        </w:rPr>
        <w:t>　　2008年外汇贷款产种结构</w:t>
      </w:r>
      <w:r>
        <w:rPr>
          <w:rFonts w:hint="eastAsia"/>
        </w:rPr>
        <w:br/>
      </w:r>
      <w:r>
        <w:rPr>
          <w:rFonts w:hint="eastAsia"/>
        </w:rPr>
        <w:t>　　2000-2008年外汇贷款产种结构变化趋势</w:t>
      </w:r>
      <w:r>
        <w:rPr>
          <w:rFonts w:hint="eastAsia"/>
        </w:rPr>
        <w:br/>
      </w:r>
      <w:r>
        <w:rPr>
          <w:rFonts w:hint="eastAsia"/>
        </w:rPr>
        <w:t>　　2004年-2008年金融机构本外币贷款期限结构</w:t>
      </w:r>
      <w:r>
        <w:rPr>
          <w:rFonts w:hint="eastAsia"/>
        </w:rPr>
        <w:br/>
      </w:r>
      <w:r>
        <w:rPr>
          <w:rFonts w:hint="eastAsia"/>
        </w:rPr>
        <w:t>　　2000-2008年金融机构本外币存款规模及增长率</w:t>
      </w:r>
      <w:r>
        <w:rPr>
          <w:rFonts w:hint="eastAsia"/>
        </w:rPr>
        <w:br/>
      </w:r>
      <w:r>
        <w:rPr>
          <w:rFonts w:hint="eastAsia"/>
        </w:rPr>
        <w:t>　　2008年金融机构本外币存款部门结构</w:t>
      </w:r>
      <w:r>
        <w:rPr>
          <w:rFonts w:hint="eastAsia"/>
        </w:rPr>
        <w:br/>
      </w:r>
      <w:r>
        <w:rPr>
          <w:rFonts w:hint="eastAsia"/>
        </w:rPr>
        <w:t>　　2008年金融机构本外币存款分部门同比增长率</w:t>
      </w:r>
      <w:r>
        <w:rPr>
          <w:rFonts w:hint="eastAsia"/>
        </w:rPr>
        <w:br/>
      </w:r>
      <w:r>
        <w:rPr>
          <w:rFonts w:hint="eastAsia"/>
        </w:rPr>
        <w:t>　　2008年人民币存款产品结构</w:t>
      </w:r>
      <w:r>
        <w:rPr>
          <w:rFonts w:hint="eastAsia"/>
        </w:rPr>
        <w:br/>
      </w:r>
      <w:r>
        <w:rPr>
          <w:rFonts w:hint="eastAsia"/>
        </w:rPr>
        <w:t>　　2000-2008年人民币存款产品结构变化趋势</w:t>
      </w:r>
      <w:r>
        <w:rPr>
          <w:rFonts w:hint="eastAsia"/>
        </w:rPr>
        <w:br/>
      </w:r>
      <w:r>
        <w:rPr>
          <w:rFonts w:hint="eastAsia"/>
        </w:rPr>
        <w:t>　　2008年其他存款性公司资产总额占比情况</w:t>
      </w:r>
      <w:r>
        <w:rPr>
          <w:rFonts w:hint="eastAsia"/>
        </w:rPr>
        <w:br/>
      </w:r>
      <w:r>
        <w:rPr>
          <w:rFonts w:hint="eastAsia"/>
        </w:rPr>
        <w:t>　　2000-2008年金融机构本外币贷存比情况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3622b247e4c1c" w:history="1">
        <w:r>
          <w:rPr>
            <w:rStyle w:val="Hyperlink"/>
          </w:rPr>
          <w:t>2008-2009年中国银行业发展研究年度报告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43622b247e4c1c" w:history="1">
        <w:r>
          <w:rPr>
            <w:rStyle w:val="Hyperlink"/>
          </w:rPr>
          <w:t>https://www.20087.com/2009-01/R_2008_2009yinfazhanyanjiunianduBaoGao.html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3034223664f50" w:history="1">
      <w:r>
        <w:rPr>
          <w:rStyle w:val="Hyperlink"/>
        </w:rPr>
        <w:t>2008-2009年中国银行业发展研究年度报告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yinfazhanyanjiunianduBaoGao.html" TargetMode="External" Id="R4943622b247e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yinfazhanyanjiunianduBaoGao.html" TargetMode="External" Id="Rffe303422366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2009-01-13T07:57:00Z</dcterms:created>
  <dcterms:modified xsi:type="dcterms:W3CDTF">2009-01-13T08:57:00Z</dcterms:modified>
  <dc:subject>2008-2009年中国银行业发展研究年度报告</dc:subject>
  <dc:title>2008-2009年中国银行业发展研究年度报告</dc:title>
  <cp:keywords>2008-2009年中国银行业发展研究年度报告</cp:keywords>
  <dc:description>2008-2009年中国银行业发展研究年度报告</dc:description>
</cp:coreProperties>
</file>