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ee9e24e0a420b" w:history="1">
              <w:r>
                <w:rPr>
                  <w:rStyle w:val="Hyperlink"/>
                </w:rPr>
                <w:t>2008-2009年中国风力发电设备市场研究年度报告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ee9e24e0a420b" w:history="1">
              <w:r>
                <w:rPr>
                  <w:rStyle w:val="Hyperlink"/>
                </w:rPr>
                <w:t>2008-2009年中国风力发电设备市场研究年度报告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ee9e24e0a420b" w:history="1">
                <w:r>
                  <w:rPr>
                    <w:rStyle w:val="Hyperlink"/>
                  </w:rPr>
                  <w:t>https://www.20087.com/2009-01/R_2008_2009fenglifadianshebeishichangyBaoGao.html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中国风电产业继续保持快速的增长势头，累计装机容量有望突破1000万千瓦，提前两年实现“十一五”规划两倍任务。风电产业的快速增长，直接促进了国产风电设备市场的发展。根据统计，中国风电整机制造及相关零部件企业已近70家，占据国内风电市场半壁江山，国产风电机组装备制造能力得到大幅提高。？ 从竞争格局来看，国内风电设备制造业可谓进入“春秋战国”时代，预计2010年前后，国内风电设备行业将逐步洗牌，届时技术成熟、经营模式灵活、综合实力强、销售规模大的企业将会成为未来赢家，行业集中度有望重新高企，而要在竞争中胜出的国内厂商则必须充分重视产品质量、售后服务体系建设、技术、装备、人才及零部件配套制造等多方面要素……？ 面对竞争与市场的变化和挑战，《</w:t>
      </w:r>
      <w:hyperlink r:id="R973ee9e24e0a420b" w:history="1">
        <w:r>
          <w:rPr>
            <w:rStyle w:val="Hyperlink"/>
          </w:rPr>
          <w:t>2008-2009年中国风力发电设备市场研究年度报告</w:t>
        </w:r>
      </w:hyperlink>
      <w:r>
        <w:rPr>
          <w:rFonts w:hint="eastAsia"/>
        </w:rPr>
        <w:t>》，将帮助业界厂商、投资者、产业人士更精确地把握中国风力发电设备市场发展规律、更深入地梳理应用价值迁移轨迹。？ 深入、翔实的市场研究数据。基于重点厂商重点产品型号的深度研究，提供对产品结构、价格段、区域与省市、垂直与平行等多个角度市场变化的生动描绘，清晰发展方向。 ？ 全面、深刻的品牌竞争分析。除了从细分市场格局、竞争策略、SWOT分析等多个维度总结企业表现，顾问并依托对风力发电设备市场的深刻理解，评点市场成功要素，区隔领导者、挑战者等四象限归属。？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一、2008年全球风力发电设备市场概述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1、风电装机容量发展迅猛</w:t>
      </w:r>
      <w:r>
        <w:rPr>
          <w:rFonts w:hint="eastAsia"/>
        </w:rPr>
        <w:br/>
      </w:r>
      <w:r>
        <w:rPr>
          <w:rFonts w:hint="eastAsia"/>
        </w:rPr>
        <w:t>　　2、欧洲引领世界风电产业的发展</w:t>
      </w:r>
      <w:r>
        <w:rPr>
          <w:rFonts w:hint="eastAsia"/>
        </w:rPr>
        <w:br/>
      </w:r>
      <w:r>
        <w:rPr>
          <w:rFonts w:hint="eastAsia"/>
        </w:rPr>
        <w:t>　　3、风电已成为世界主要替代能源之一</w:t>
      </w:r>
      <w:r>
        <w:rPr>
          <w:rFonts w:hint="eastAsia"/>
        </w:rPr>
        <w:br/>
      </w:r>
      <w:r>
        <w:rPr>
          <w:rFonts w:hint="eastAsia"/>
        </w:rPr>
        <w:t>　　4、各国积极发展风能发展计划与政策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2、德国</w:t>
      </w:r>
      <w:r>
        <w:rPr>
          <w:rFonts w:hint="eastAsia"/>
        </w:rPr>
        <w:br/>
      </w:r>
      <w:r>
        <w:rPr>
          <w:rFonts w:hint="eastAsia"/>
        </w:rPr>
        <w:t>　　3、丹麦</w:t>
      </w:r>
      <w:r>
        <w:rPr>
          <w:rFonts w:hint="eastAsia"/>
        </w:rPr>
        <w:br/>
      </w:r>
      <w:r>
        <w:rPr>
          <w:rFonts w:hint="eastAsia"/>
        </w:rPr>
        <w:t>　　4、西班牙</w:t>
      </w:r>
      <w:r>
        <w:rPr>
          <w:rFonts w:hint="eastAsia"/>
        </w:rPr>
        <w:br/>
      </w:r>
      <w:r>
        <w:rPr>
          <w:rFonts w:hint="eastAsia"/>
        </w:rPr>
        <w:t>　　5、印度</w:t>
      </w:r>
      <w:r>
        <w:rPr>
          <w:rFonts w:hint="eastAsia"/>
        </w:rPr>
        <w:br/>
      </w:r>
      <w:r>
        <w:rPr>
          <w:rFonts w:hint="eastAsia"/>
        </w:rPr>
        <w:t>　　二、2008年中国风力发电设备市场概述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1、风电设备制造业进入快速发展</w:t>
      </w:r>
      <w:r>
        <w:rPr>
          <w:rFonts w:hint="eastAsia"/>
        </w:rPr>
        <w:br/>
      </w:r>
      <w:r>
        <w:rPr>
          <w:rFonts w:hint="eastAsia"/>
        </w:rPr>
        <w:t>　　2、风电机组制造呈现大型化发展趋势</w:t>
      </w:r>
      <w:r>
        <w:rPr>
          <w:rFonts w:hint="eastAsia"/>
        </w:rPr>
        <w:br/>
      </w:r>
      <w:r>
        <w:rPr>
          <w:rFonts w:hint="eastAsia"/>
        </w:rPr>
        <w:t>　　3、关键零部件供应问题制约产能扩大</w:t>
      </w:r>
      <w:r>
        <w:rPr>
          <w:rFonts w:hint="eastAsia"/>
        </w:rPr>
        <w:br/>
      </w:r>
      <w:r>
        <w:rPr>
          <w:rFonts w:hint="eastAsia"/>
        </w:rPr>
        <w:t>　　4、产品质量还存在不足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（四） 2007-2008年品牌市场份额分析</w:t>
      </w:r>
      <w:r>
        <w:rPr>
          <w:rFonts w:hint="eastAsia"/>
        </w:rPr>
        <w:br/>
      </w:r>
      <w:r>
        <w:rPr>
          <w:rFonts w:hint="eastAsia"/>
        </w:rPr>
        <w:t>　　三、2009-2011年中国风力发电设备市场发展预测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2009-2011年中国风力发电设备市场规模预测</w:t>
      </w:r>
      <w:r>
        <w:rPr>
          <w:rFonts w:hint="eastAsia"/>
        </w:rPr>
        <w:br/>
      </w:r>
      <w:r>
        <w:rPr>
          <w:rFonts w:hint="eastAsia"/>
        </w:rPr>
        <w:t>　　1、影响因素</w:t>
      </w:r>
      <w:r>
        <w:rPr>
          <w:rFonts w:hint="eastAsia"/>
        </w:rPr>
        <w:br/>
      </w:r>
      <w:r>
        <w:rPr>
          <w:rFonts w:hint="eastAsia"/>
        </w:rPr>
        <w:t>　　2、规模预测</w:t>
      </w:r>
      <w:r>
        <w:rPr>
          <w:rFonts w:hint="eastAsia"/>
        </w:rPr>
        <w:br/>
      </w:r>
      <w:r>
        <w:rPr>
          <w:rFonts w:hint="eastAsia"/>
        </w:rPr>
        <w:t>　　（二） 2009-2011年中国风力发电设备市场结构预测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四、2009-2011年中国风力发电设备市场趋势分析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1、风电机组技术特点</w:t>
      </w:r>
      <w:r>
        <w:rPr>
          <w:rFonts w:hint="eastAsia"/>
        </w:rPr>
        <w:br/>
      </w:r>
      <w:r>
        <w:rPr>
          <w:rFonts w:hint="eastAsia"/>
        </w:rPr>
        <w:t>　　2、风电机组技术来源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（二） 驱动力</w:t>
      </w:r>
      <w:r>
        <w:rPr>
          <w:rFonts w:hint="eastAsia"/>
        </w:rPr>
        <w:br/>
      </w:r>
      <w:r>
        <w:rPr>
          <w:rFonts w:hint="eastAsia"/>
        </w:rPr>
        <w:t>　　（三） 阻碍因素</w:t>
      </w:r>
      <w:r>
        <w:rPr>
          <w:rFonts w:hint="eastAsia"/>
        </w:rPr>
        <w:br/>
      </w:r>
      <w:r>
        <w:rPr>
          <w:rFonts w:hint="eastAsia"/>
        </w:rPr>
        <w:t>　　六、2008年中国风力发电设备市场竞争分析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1、金风科技</w:t>
      </w:r>
      <w:r>
        <w:rPr>
          <w:rFonts w:hint="eastAsia"/>
        </w:rPr>
        <w:br/>
      </w:r>
      <w:r>
        <w:rPr>
          <w:rFonts w:hint="eastAsia"/>
        </w:rPr>
        <w:t>　　2、华锐风电</w:t>
      </w:r>
      <w:r>
        <w:rPr>
          <w:rFonts w:hint="eastAsia"/>
        </w:rPr>
        <w:br/>
      </w:r>
      <w:r>
        <w:rPr>
          <w:rFonts w:hint="eastAsia"/>
        </w:rPr>
        <w:t>　　3、东汽</w:t>
      </w:r>
      <w:r>
        <w:rPr>
          <w:rFonts w:hint="eastAsia"/>
        </w:rPr>
        <w:br/>
      </w:r>
      <w:r>
        <w:rPr>
          <w:rFonts w:hint="eastAsia"/>
        </w:rPr>
        <w:t>　　4、运达</w:t>
      </w:r>
      <w:r>
        <w:rPr>
          <w:rFonts w:hint="eastAsia"/>
        </w:rPr>
        <w:br/>
      </w:r>
      <w:r>
        <w:rPr>
          <w:rFonts w:hint="eastAsia"/>
        </w:rPr>
        <w:t>　　七、中国风力发电设备用户需求研究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购买渠道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对政府</w:t>
      </w:r>
      <w:r>
        <w:rPr>
          <w:rFonts w:hint="eastAsia"/>
        </w:rPr>
        <w:br/>
      </w:r>
      <w:r>
        <w:rPr>
          <w:rFonts w:hint="eastAsia"/>
        </w:rPr>
        <w:t>　　1、建立国家风电设备标准、检测认证体系</w:t>
      </w:r>
      <w:r>
        <w:rPr>
          <w:rFonts w:hint="eastAsia"/>
        </w:rPr>
        <w:br/>
      </w:r>
      <w:r>
        <w:rPr>
          <w:rFonts w:hint="eastAsia"/>
        </w:rPr>
        <w:t>　　2、支持风电技术开发能力建设</w:t>
      </w:r>
      <w:r>
        <w:rPr>
          <w:rFonts w:hint="eastAsia"/>
        </w:rPr>
        <w:br/>
      </w:r>
      <w:r>
        <w:rPr>
          <w:rFonts w:hint="eastAsia"/>
        </w:rPr>
        <w:t>　　3、支持风电设备产业化发展政策</w:t>
      </w:r>
      <w:r>
        <w:rPr>
          <w:rFonts w:hint="eastAsia"/>
        </w:rPr>
        <w:br/>
      </w:r>
      <w:r>
        <w:rPr>
          <w:rFonts w:hint="eastAsia"/>
        </w:rPr>
        <w:t>　　（二） 对企业</w:t>
      </w:r>
      <w:r>
        <w:rPr>
          <w:rFonts w:hint="eastAsia"/>
        </w:rPr>
        <w:br/>
      </w:r>
      <w:r>
        <w:rPr>
          <w:rFonts w:hint="eastAsia"/>
        </w:rPr>
        <w:t>　　1、加强技术引进与研发，增强自主技术创新</w:t>
      </w:r>
      <w:r>
        <w:rPr>
          <w:rFonts w:hint="eastAsia"/>
        </w:rPr>
        <w:br/>
      </w:r>
      <w:r>
        <w:rPr>
          <w:rFonts w:hint="eastAsia"/>
        </w:rPr>
        <w:t>　　2、提高质量管控力度，树立品牌意识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2008年美国各州中装机容量前十位排名（截止2008.6.30）</w:t>
      </w:r>
      <w:r>
        <w:rPr>
          <w:rFonts w:hint="eastAsia"/>
        </w:rPr>
        <w:br/>
      </w:r>
      <w:r>
        <w:rPr>
          <w:rFonts w:hint="eastAsia"/>
        </w:rPr>
        <w:t>　　2007年各省风电装机表（台 MW）</w:t>
      </w:r>
      <w:r>
        <w:rPr>
          <w:rFonts w:hint="eastAsia"/>
        </w:rPr>
        <w:br/>
      </w:r>
      <w:r>
        <w:rPr>
          <w:rFonts w:hint="eastAsia"/>
        </w:rPr>
        <w:t>　　国内各主要风电零部件厂商</w:t>
      </w:r>
      <w:r>
        <w:rPr>
          <w:rFonts w:hint="eastAsia"/>
        </w:rPr>
        <w:br/>
      </w:r>
      <w:r>
        <w:rPr>
          <w:rFonts w:hint="eastAsia"/>
        </w:rPr>
        <w:t>　　2007年我国内资新增装机容量前十位市场份额</w:t>
      </w:r>
      <w:r>
        <w:rPr>
          <w:rFonts w:hint="eastAsia"/>
        </w:rPr>
        <w:br/>
      </w:r>
      <w:r>
        <w:rPr>
          <w:rFonts w:hint="eastAsia"/>
        </w:rPr>
        <w:t>　　2006年我国十大风电设备厂商</w:t>
      </w:r>
      <w:r>
        <w:rPr>
          <w:rFonts w:hint="eastAsia"/>
        </w:rPr>
        <w:br/>
      </w:r>
      <w:r>
        <w:rPr>
          <w:rFonts w:hint="eastAsia"/>
        </w:rPr>
        <w:t>　　主要风电设备厂商竞争态势矩阵（CPM）分析</w:t>
      </w:r>
      <w:r>
        <w:rPr>
          <w:rFonts w:hint="eastAsia"/>
        </w:rPr>
        <w:br/>
      </w:r>
      <w:r>
        <w:rPr>
          <w:rFonts w:hint="eastAsia"/>
        </w:rPr>
        <w:t>　　主要风电设备厂商产品技术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1996-2007年全球风电累计装机容量</w:t>
      </w:r>
      <w:r>
        <w:rPr>
          <w:rFonts w:hint="eastAsia"/>
        </w:rPr>
        <w:br/>
      </w:r>
      <w:r>
        <w:rPr>
          <w:rFonts w:hint="eastAsia"/>
        </w:rPr>
        <w:t>　　2003-2007年全球主要区域风电年装机容量情况</w:t>
      </w:r>
      <w:r>
        <w:rPr>
          <w:rFonts w:hint="eastAsia"/>
        </w:rPr>
        <w:br/>
      </w:r>
      <w:r>
        <w:rPr>
          <w:rFonts w:hint="eastAsia"/>
        </w:rPr>
        <w:t>　　2007年全球风电新装机容量情况</w:t>
      </w:r>
      <w:r>
        <w:rPr>
          <w:rFonts w:hint="eastAsia"/>
        </w:rPr>
        <w:br/>
      </w:r>
      <w:r>
        <w:rPr>
          <w:rFonts w:hint="eastAsia"/>
        </w:rPr>
        <w:t>　　2008-2030全球风电设备装机容量和成本预测</w:t>
      </w:r>
      <w:r>
        <w:rPr>
          <w:rFonts w:hint="eastAsia"/>
        </w:rPr>
        <w:br/>
      </w:r>
      <w:r>
        <w:rPr>
          <w:rFonts w:hint="eastAsia"/>
        </w:rPr>
        <w:t>　　1990～2007年德国年度/累计风电装机容量</w:t>
      </w:r>
      <w:r>
        <w:rPr>
          <w:rFonts w:hint="eastAsia"/>
        </w:rPr>
        <w:br/>
      </w:r>
      <w:r>
        <w:rPr>
          <w:rFonts w:hint="eastAsia"/>
        </w:rPr>
        <w:t>　　1996-2008年我国风电机组装机容量及增速</w:t>
      </w:r>
      <w:r>
        <w:rPr>
          <w:rFonts w:hint="eastAsia"/>
        </w:rPr>
        <w:br/>
      </w:r>
      <w:r>
        <w:rPr>
          <w:rFonts w:hint="eastAsia"/>
        </w:rPr>
        <w:t>　　2006-2008风电场单位机组造价成本分析</w:t>
      </w:r>
      <w:r>
        <w:rPr>
          <w:rFonts w:hint="eastAsia"/>
        </w:rPr>
        <w:br/>
      </w:r>
      <w:r>
        <w:rPr>
          <w:rFonts w:hint="eastAsia"/>
        </w:rPr>
        <w:t>　　2007-2008年国内风电设备厂商市场份额</w:t>
      </w:r>
      <w:r>
        <w:rPr>
          <w:rFonts w:hint="eastAsia"/>
        </w:rPr>
        <w:br/>
      </w:r>
      <w:r>
        <w:rPr>
          <w:rFonts w:hint="eastAsia"/>
        </w:rPr>
        <w:t>　　2005-2008中国风电设备厂商三资所占比例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ee9e24e0a420b" w:history="1">
        <w:r>
          <w:rPr>
            <w:rStyle w:val="Hyperlink"/>
          </w:rPr>
          <w:t>2008-2009年中国风力发电设备市场研究年度报告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ee9e24e0a420b" w:history="1">
        <w:r>
          <w:rPr>
            <w:rStyle w:val="Hyperlink"/>
          </w:rPr>
          <w:t>https://www.20087.com/2009-01/R_2008_2009fenglifadianshebeishichangyBaoGao.html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电三巨头、风力发电设备制造厂家、6.25mw风机每小时发电量、风力发电设备厂家排名前十强、农村装大风车意味什么、风力发电设备寿命多少年、为啥有风车就不发展了、风力发电设备叫什么、天顺风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d71c17157424e" w:history="1">
      <w:r>
        <w:rPr>
          <w:rStyle w:val="Hyperlink"/>
        </w:rPr>
        <w:t>2008-2009年中国风力发电设备市场研究年度报告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fenglifadianshebeishichangyBaoGao.html" TargetMode="External" Id="R973ee9e24e0a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fenglifadianshebeishichangyBaoGao.html" TargetMode="External" Id="Raf7d71c17157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2009-01-13T03:37:00Z</dcterms:created>
  <dcterms:modified xsi:type="dcterms:W3CDTF">2009-01-13T04:37:00Z</dcterms:modified>
  <dc:subject>2008-2009年中国风力发电设备市场研究年度报告</dc:subject>
  <dc:title>2008-2009年中国风力发电设备市场研究年度报告</dc:title>
  <cp:keywords>2008-2009年中国风力发电设备市场研究年度报告</cp:keywords>
  <dc:description>2008-2009年中国风力发电设备市场研究年度报告</dc:description>
</cp:coreProperties>
</file>