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ec216f5314c6a" w:history="1">
              <w:r>
                <w:rPr>
                  <w:rStyle w:val="Hyperlink"/>
                </w:rPr>
                <w:t>2008-2010年中国竹制品专项调查及行业投资分析预测报告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ec216f5314c6a" w:history="1">
              <w:r>
                <w:rPr>
                  <w:rStyle w:val="Hyperlink"/>
                </w:rPr>
                <w:t>2008-2010年中国竹制品专项调查及行业投资分析预测报告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ec216f5314c6a" w:history="1">
                <w:r>
                  <w:rPr>
                    <w:rStyle w:val="Hyperlink"/>
                  </w:rPr>
                  <w:t>https://www.20087.com/2009-01/R_2008_2010zhuzhipinzhuanxiangdiaochajBaoGao.html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2008-2010年我国竹制品行业发展环境分析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近年来我国竹制品行业发展政策分析</w:t>
      </w:r>
      <w:r>
        <w:rPr>
          <w:rFonts w:hint="eastAsia"/>
        </w:rPr>
        <w:br/>
      </w:r>
      <w:r>
        <w:rPr>
          <w:rFonts w:hint="eastAsia"/>
        </w:rPr>
        <w:t>　　第三节 竹制品行业发展的“波特五力模型”分析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影响竹制品行业发展的主要因素分析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2008-2010年我国竹制品生产情况分析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2005-2007年我国竹制品产量统计分析</w:t>
      </w:r>
      <w:r>
        <w:rPr>
          <w:rFonts w:hint="eastAsia"/>
        </w:rPr>
        <w:br/>
      </w:r>
      <w:r>
        <w:rPr>
          <w:rFonts w:hint="eastAsia"/>
        </w:rPr>
        <w:t>　　第二节 我国竹制品区域市场规模分析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2005-2007年我国竹制品行业产销率与产品库存分析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2008－2010年我国竹制品生产回归模型预测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2008-2010年我国竹制品行业消费分析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2005-2007年我国竹制品行业总消费量分析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2005-2007年我国竹制品行业消费特点与消费趋势分析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2005-2007年我国竹制品行业供需错位情况分析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2005-2007年我国竹制品行业需求满足率与潜在需求量分析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一、2005-2007年我国竹制品行业满足率分析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二、2005-2007年我国竹制品行业潜在需求量分析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2005-2007年我国竹制品行业市场价格变动分析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2008—2010我国竹制品行业消费量预测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2008-2010年我国竹制品市场供需状况分析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2005-2007年竹制品行业供需状况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一、2005-2007年竹制品供给状况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二、2005-2007年竹制品需求状况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三、2005-2007年竹制品供需缺口分析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2008-2010年我国竹制品供给变化趋势预测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2008-2010年我国竹制品需求变化趋势预测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影响竹制品行业供需关系的主要因素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2008-2010年我国竹制品行业进出口市场分析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2005-2007年我国竹制品行业进出口量分析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2005-2007年我国竹制品行业进出口特点分析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2008—2010年我国竹制品行业进出口市场预测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2008-2010年我国竹制品行业产品技术发展分析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当前我国竹制品技术发展现状</w:t>
      </w:r>
      <w:r>
        <w:rPr>
          <w:rFonts w:hint="eastAsia"/>
        </w:rPr>
        <w:br/>
      </w:r>
      <w:r>
        <w:rPr>
          <w:rFonts w:hint="eastAsia"/>
        </w:rPr>
        <w:t>　　第二节 我国竹制品产品技术成熟度分析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中外竹制品技术差距及产生差距的主要原因分析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提高我国竹制品技术的对策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中外主要竹制品生产商生产设备配置对比分析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我国竹制品产品研发、设计发展趋势分析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2008-2010年我国竹制品行业竞争格局分析</w:t>
      </w:r>
      <w:r>
        <w:rPr>
          <w:rFonts w:hint="eastAsia"/>
        </w:rPr>
        <w:br/>
      </w:r>
      <w:r>
        <w:rPr>
          <w:rFonts w:hint="eastAsia"/>
        </w:rPr>
        <w:t>　　第一节 竹制品行业历史竞争格局综述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一、竹制品行业集中度分析</w:t>
      </w:r>
      <w:r>
        <w:rPr>
          <w:rFonts w:hint="eastAsia"/>
        </w:rPr>
        <w:br/>
      </w:r>
      <w:r>
        <w:rPr>
          <w:rFonts w:hint="eastAsia"/>
        </w:rPr>
        <w:t>　　　　二、竹制品行业竞争程度</w:t>
      </w:r>
      <w:r>
        <w:rPr>
          <w:rFonts w:hint="eastAsia"/>
        </w:rPr>
        <w:br/>
      </w:r>
      <w:r>
        <w:rPr>
          <w:rFonts w:hint="eastAsia"/>
        </w:rPr>
        <w:t>　　第二节 竹制品行业企业竞争状况分析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2008—2010年我国竹制品行业竞争格局展望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国内外竹制品重点企业分析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2008-2010年我国竹制品行业投资价值与投资策略分析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竹制品行业投资价值分析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一、竹制品行业发展前景分析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二、竹制品行业盈利能力预测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竹制品行业投资风险分析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中.智.林.－竹制品行业投资策略分析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ec216f5314c6a" w:history="1">
        <w:r>
          <w:rPr>
            <w:rStyle w:val="Hyperlink"/>
          </w:rPr>
          <w:t>2008-2010年中国竹制品专项调查及行业投资分析预测报告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ec216f5314c6a" w:history="1">
        <w:r>
          <w:rPr>
            <w:rStyle w:val="Hyperlink"/>
          </w:rPr>
          <w:t>https://www.20087.com/2009-01/R_2008_2010zhuzhipinzhuanxiangdiaochajBaoGao.html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热点：竹编工艺品批发市场哪里最大、竹制品加工厂、竹制品有哪些、竹制品发霉的解决办法、中国竹制品网、竹制品工艺品批发市场、竹子最贵三个品种、竹制品怎么处理才能不发霉、竹蔑和竹篾的区别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bd402a74a48ed" w:history="1">
      <w:r>
        <w:rPr>
          <w:rStyle w:val="Hyperlink"/>
        </w:rPr>
        <w:t>2008-2010年中国竹制品专项调查及行业投资分析预测报告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zhuzhipinzhuanxiangdiaochajBaoGao.html" TargetMode="External" Id="Ra71ec216f531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zhuzhipinzhuanxiangdiaochajBaoGao.html" TargetMode="External" Id="Ref4bd402a74a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2009-01-15T01:27:00Z</dcterms:created>
  <dcterms:modified xsi:type="dcterms:W3CDTF">2009-01-15T02:27:00Z</dcterms:modified>
  <dc:subject>2008-2010年中国竹制品专项调查及行业投资分析预测报告</dc:subject>
  <dc:title>2008-2010年中国竹制品专项调查及行业投资分析预测报告</dc:title>
  <cp:keywords>2008-2010年中国竹制品专项调查及行业投资分析预测报告</cp:keywords>
  <dc:description>2008-2010年中国竹制品专项调查及行业投资分析预测报告</dc:description>
</cp:coreProperties>
</file>