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94b7231f44f2c" w:history="1">
              <w:r>
                <w:rPr>
                  <w:rStyle w:val="Hyperlink"/>
                </w:rPr>
                <w:t>2008-2012年中国淀粉及淀粉制品的制造行业研究预测报告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94b7231f44f2c" w:history="1">
              <w:r>
                <w:rPr>
                  <w:rStyle w:val="Hyperlink"/>
                </w:rPr>
                <w:t>2008-2012年中国淀粉及淀粉制品的制造行业研究预测报告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94b7231f44f2c" w:history="1">
                <w:r>
                  <w:rPr>
                    <w:rStyle w:val="Hyperlink"/>
                  </w:rPr>
                  <w:t>https://www.20087.com/2009-01/R_2008_2012dianfenjidianfenzhipindezhiBaoGao.html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淀粉及淀粉制品的制造 行业发展状况分析</w:t>
      </w:r>
      <w:r>
        <w:rPr>
          <w:rFonts w:hint="eastAsia"/>
        </w:rPr>
        <w:br/>
      </w:r>
      <w:r>
        <w:rPr>
          <w:rFonts w:hint="eastAsia"/>
        </w:rPr>
        <w:t>　　1.1 淀粉及淀粉制品的制造 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淀粉及淀粉制品的制造 行业特性分析</w:t>
      </w:r>
      <w:r>
        <w:rPr>
          <w:rFonts w:hint="eastAsia"/>
        </w:rPr>
        <w:br/>
      </w:r>
      <w:r>
        <w:rPr>
          <w:rFonts w:hint="eastAsia"/>
        </w:rPr>
        <w:t>　　　　1.1.4 淀粉及淀粉制品的制造 行业发展历程</w:t>
      </w:r>
      <w:r>
        <w:rPr>
          <w:rFonts w:hint="eastAsia"/>
        </w:rPr>
        <w:br/>
      </w:r>
      <w:r>
        <w:rPr>
          <w:rFonts w:hint="eastAsia"/>
        </w:rPr>
        <w:t>　　1.2 淀粉及淀粉制品的制造 行业发展环境分析</w:t>
      </w:r>
      <w:r>
        <w:rPr>
          <w:rFonts w:hint="eastAsia"/>
        </w:rPr>
        <w:br/>
      </w:r>
      <w:r>
        <w:rPr>
          <w:rFonts w:hint="eastAsia"/>
        </w:rPr>
        <w:t>　　1.3 2007淀粉及淀粉制品的制造 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2007年中国淀粉及淀粉制品的制造 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2007年中国淀粉及淀粉制品的制造 行业发展基本情况</w:t>
      </w:r>
      <w:r>
        <w:rPr>
          <w:rFonts w:hint="eastAsia"/>
        </w:rPr>
        <w:br/>
      </w:r>
      <w:r>
        <w:rPr>
          <w:rFonts w:hint="eastAsia"/>
        </w:rPr>
        <w:t>　　2.2 2003-2008年淀粉及淀粉制品的制造 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2003-2008年淀粉及淀粉制品的制造 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2003-2008年淀粉及淀粉制品的制造 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2003-2008年淀粉及淀粉制品的制造 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淀粉及淀粉制品的制造 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2007年中国淀粉及淀粉制品的制造 行业生产状况分析</w:t>
      </w:r>
      <w:r>
        <w:rPr>
          <w:rFonts w:hint="eastAsia"/>
        </w:rPr>
        <w:br/>
      </w:r>
      <w:r>
        <w:rPr>
          <w:rFonts w:hint="eastAsia"/>
        </w:rPr>
        <w:t>　　3.1 2003-2008年淀粉及淀粉制品的制造 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2003-2008年淀粉及淀粉制品的制造 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2007年淀粉及淀粉制品的制造 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2007年淀粉及淀粉制品的制造 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2003-2008年淀粉及淀粉制品的制造 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中国淀粉及淀粉制品的制造 行业销售状况分析</w:t>
      </w:r>
      <w:r>
        <w:rPr>
          <w:rFonts w:hint="eastAsia"/>
        </w:rPr>
        <w:br/>
      </w:r>
      <w:r>
        <w:rPr>
          <w:rFonts w:hint="eastAsia"/>
        </w:rPr>
        <w:t>　　4.1 2003-2008年淀粉及淀粉制品的制造 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2007年淀粉及淀粉制品的制造 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2003-2008年淀粉及淀粉制品的制造 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中国淀粉及淀粉制品的制造 行业成本费用分析</w:t>
      </w:r>
      <w:r>
        <w:rPr>
          <w:rFonts w:hint="eastAsia"/>
        </w:rPr>
        <w:br/>
      </w:r>
      <w:r>
        <w:rPr>
          <w:rFonts w:hint="eastAsia"/>
        </w:rPr>
        <w:t>　　5.1 2003-2008年淀粉及淀粉制品的制造 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2003-2008年淀粉及淀粉制品的制造 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2003-2008年淀粉及淀粉制品的制造 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2003-2008年淀粉及淀粉制品的制造 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中国淀粉及淀粉制品的制造 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2003-2008年淀粉及淀粉制品的制造 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2003-2008年淀粉及淀粉制品的制造 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2003-2008年淀粉及淀粉制品的制造 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2003-2008年淀粉及淀粉制品的制造 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2003-2008年淀粉及淀粉制品的制造 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中国淀粉及淀粉制品的制造 行业盈利能力分析</w:t>
      </w:r>
      <w:r>
        <w:rPr>
          <w:rFonts w:hint="eastAsia"/>
        </w:rPr>
        <w:br/>
      </w:r>
      <w:r>
        <w:rPr>
          <w:rFonts w:hint="eastAsia"/>
        </w:rPr>
        <w:t>　　7.1 2003-2008年淀粉及淀粉制品的制造 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2003-2008年淀粉及淀粉制品的制造 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2003-2008年淀粉及淀粉制品的制造 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2003-2008年淀粉及淀粉制品的制造 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2007年中国淀粉及淀粉制品的制造 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2003-2008年中国淀粉及淀粉制品的制造 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2003-2008年中国淀粉及淀粉制品的制造 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2003-2008年中国淀粉及淀粉制品的制造 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(中⋅智⋅林)2008-2012年淀粉及淀粉制品的制造 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附件：淀粉及淀粉制品的制造 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附件：淀粉及淀粉制品的制造 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淀粉及淀粉制品的制造 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行业企业数量分析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行业从业人数分析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2005年-2008年淀粉及淀粉制品的制造 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2005年-2008年淀粉及淀粉制品的制造 行业工业总产值分析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2007年淀粉及淀粉制品的制造 行业工业总产值地区分布</w:t>
      </w:r>
      <w:r>
        <w:rPr>
          <w:rFonts w:hint="eastAsia"/>
        </w:rPr>
        <w:br/>
      </w:r>
      <w:r>
        <w:rPr>
          <w:rFonts w:hint="eastAsia"/>
        </w:rPr>
        <w:t>　　图表 淀粉及淀粉制品的制造 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行业产成品分析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2007年淀粉及淀粉制品的制造 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行业销售收入分析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淀粉及淀粉制品的制造 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2007年淀粉及淀粉制品的制造 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行业销售税金分析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行业销售成本分析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行业销售费用分析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行业管理费用分析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行业财务费用分析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行业资产总额分析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淀粉及淀粉制品的制造 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行业负债总额分析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行业利润总额分析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2003-2008年淀粉及淀粉制品的制造 行业资产增长率分析</w:t>
      </w:r>
      <w:r>
        <w:rPr>
          <w:rFonts w:hint="eastAsia"/>
        </w:rPr>
        <w:br/>
      </w:r>
      <w:r>
        <w:rPr>
          <w:rFonts w:hint="eastAsia"/>
        </w:rPr>
        <w:t>　　图表 我国淀粉及淀粉制品的制造 行业市场竞争结构</w:t>
      </w:r>
      <w:r>
        <w:rPr>
          <w:rFonts w:hint="eastAsia"/>
        </w:rPr>
        <w:br/>
      </w:r>
      <w:r>
        <w:rPr>
          <w:rFonts w:hint="eastAsia"/>
        </w:rPr>
        <w:t>　　图表 淀粉及淀粉制品的制造 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2007年淀粉及淀粉制品的制造 行业区域市场分析</w:t>
      </w:r>
      <w:r>
        <w:rPr>
          <w:rFonts w:hint="eastAsia"/>
        </w:rPr>
        <w:br/>
      </w:r>
      <w:r>
        <w:rPr>
          <w:rFonts w:hint="eastAsia"/>
        </w:rPr>
        <w:t>　　图表 2007年淀粉及淀粉制品的制造 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2008-2012年淀粉及淀粉制品的制造 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2008-2012年淀粉及淀粉制品的制造 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2008-2012年淀粉及淀粉制品的制造 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94b7231f44f2c" w:history="1">
        <w:r>
          <w:rPr>
            <w:rStyle w:val="Hyperlink"/>
          </w:rPr>
          <w:t>2008-2012年中国淀粉及淀粉制品的制造行业研究预测报告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94b7231f44f2c" w:history="1">
        <w:r>
          <w:rPr>
            <w:rStyle w:val="Hyperlink"/>
          </w:rPr>
          <w:t>https://www.20087.com/2009-01/R_2008_2012dianfenjidianfenzhipindezhiBaoGao.html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57b14c5704446" w:history="1">
      <w:r>
        <w:rPr>
          <w:rStyle w:val="Hyperlink"/>
        </w:rPr>
        <w:t>2008-2012年中国淀粉及淀粉制品的制造行业研究预测报告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fenjidianfenzhipindezhiBaoGao.html" TargetMode="External" Id="Re2994b7231f4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fenjidianfenzhipindezhiBaoGao.html" TargetMode="External" Id="R02757b14c570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2009-01-07T01:27:00Z</dcterms:created>
  <dcterms:modified xsi:type="dcterms:W3CDTF">2009-01-07T02:27:00Z</dcterms:modified>
  <dc:subject>2008-2012年中国淀粉及淀粉制品的制造行业研究预测报告</dc:subject>
  <dc:title>2008-2012年中国淀粉及淀粉制品的制造行业研究预测报告</dc:title>
  <cp:keywords>2008-2012年中国淀粉及淀粉制品的制造行业研究预测报告</cp:keywords>
  <dc:description>2008-2012年中国淀粉及淀粉制品的制造行业研究预测报告</dc:description>
</cp:coreProperties>
</file>