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65a221d14bd5" w:history="1">
              <w:r>
                <w:rPr>
                  <w:rStyle w:val="Hyperlink"/>
                </w:rPr>
                <w:t>2009年中国网页游戏行业投资策略报告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65a221d14bd5" w:history="1">
              <w:r>
                <w:rPr>
                  <w:rStyle w:val="Hyperlink"/>
                </w:rPr>
                <w:t>2009年中国网页游戏行业投资策略报告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465a221d14bd5" w:history="1">
                <w:r>
                  <w:rPr>
                    <w:rStyle w:val="Hyperlink"/>
                  </w:rPr>
                  <w:t>https://www.20087.com/2009-01/R_2009wangyeyouxitouzicelueBaoGao.html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b465a221d14bd5" w:history="1">
        <w:r>
          <w:rPr>
            <w:rStyle w:val="Hyperlink"/>
          </w:rPr>
          <w:t>2009年中国网页游戏行业投资策略报告</w:t>
        </w:r>
      </w:hyperlink>
      <w:r>
        <w:rPr>
          <w:rFonts w:hint="eastAsia"/>
        </w:rPr>
        <w:t>》定义</w:t>
      </w:r>
      <w:r>
        <w:rPr>
          <w:rFonts w:hint="eastAsia"/>
        </w:rPr>
        <w:br/>
      </w:r>
      <w:r>
        <w:rPr>
          <w:rFonts w:hint="eastAsia"/>
        </w:rPr>
        <w:t>　　一、经济运行分析 2</w:t>
      </w:r>
      <w:r>
        <w:rPr>
          <w:rFonts w:hint="eastAsia"/>
        </w:rPr>
        <w:br/>
      </w:r>
      <w:r>
        <w:rPr>
          <w:rFonts w:hint="eastAsia"/>
        </w:rPr>
        <w:t>　　（一） 运营</w:t>
      </w:r>
      <w:r>
        <w:rPr>
          <w:rFonts w:hint="eastAsia"/>
        </w:rPr>
        <w:br/>
      </w:r>
      <w:r>
        <w:rPr>
          <w:rFonts w:hint="eastAsia"/>
        </w:rPr>
        <w:t>　　1、中国网络游戏市场进入新的高增长周期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2、休闲游戏市场比重及影响力日益提升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3、网络游戏内置广告价值不断彰显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4、网页游戏成为网络游戏市场新的亮点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（二） 用户</w:t>
      </w:r>
      <w:r>
        <w:rPr>
          <w:rFonts w:hint="eastAsia"/>
        </w:rPr>
        <w:br/>
      </w:r>
      <w:r>
        <w:rPr>
          <w:rFonts w:hint="eastAsia"/>
        </w:rPr>
        <w:t>　　1、玩家数量倍数增长</w:t>
      </w:r>
      <w:r>
        <w:rPr>
          <w:rFonts w:hint="eastAsia"/>
        </w:rPr>
        <w:br/>
      </w:r>
      <w:r>
        <w:rPr>
          <w:rFonts w:hint="eastAsia"/>
        </w:rPr>
        <w:t>　　2、用户消费总额快速增加</w:t>
      </w:r>
      <w:r>
        <w:rPr>
          <w:rFonts w:hint="eastAsia"/>
        </w:rPr>
        <w:br/>
      </w:r>
      <w:r>
        <w:rPr>
          <w:rFonts w:hint="eastAsia"/>
        </w:rPr>
        <w:t>　　3、游戏类型趋于均衡，游戏可玩性为玩家关注焦点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（三） 行业投资</w:t>
      </w:r>
      <w:r>
        <w:rPr>
          <w:rFonts w:hint="eastAsia"/>
        </w:rPr>
        <w:br/>
      </w:r>
      <w:r>
        <w:rPr>
          <w:rFonts w:hint="eastAsia"/>
        </w:rPr>
        <w:t>　　1、具有研发及运营能力的新兴企业受到资本市场的青睐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2、传统游戏运营商及社区网站巨头加大并购力度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（四） 经济运行点评</w:t>
      </w:r>
      <w:r>
        <w:rPr>
          <w:rFonts w:hint="eastAsia"/>
        </w:rPr>
        <w:br/>
      </w:r>
      <w:r>
        <w:rPr>
          <w:rFonts w:hint="eastAsia"/>
        </w:rPr>
        <w:t>　　二、产业链分析 10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1、网页游戏开发商</w:t>
      </w:r>
      <w:r>
        <w:rPr>
          <w:rFonts w:hint="eastAsia"/>
        </w:rPr>
        <w:br/>
      </w:r>
      <w:r>
        <w:rPr>
          <w:rFonts w:hint="eastAsia"/>
        </w:rPr>
        <w:t>　　2、网页游戏运营商</w:t>
      </w:r>
      <w:r>
        <w:rPr>
          <w:rFonts w:hint="eastAsia"/>
        </w:rPr>
        <w:br/>
      </w:r>
      <w:r>
        <w:rPr>
          <w:rFonts w:hint="eastAsia"/>
        </w:rPr>
        <w:t>　　（二） 上游供需分析</w:t>
      </w:r>
      <w:r>
        <w:rPr>
          <w:rFonts w:hint="eastAsia"/>
        </w:rPr>
        <w:br/>
      </w:r>
      <w:r>
        <w:rPr>
          <w:rFonts w:hint="eastAsia"/>
        </w:rPr>
        <w:t>　　1、监管政策有待进一步落实</w:t>
      </w:r>
      <w:r>
        <w:rPr>
          <w:rFonts w:hint="eastAsia"/>
        </w:rPr>
        <w:br/>
      </w:r>
      <w:r>
        <w:rPr>
          <w:rFonts w:hint="eastAsia"/>
        </w:rPr>
        <w:t>　　2、网页游戏开发团队鱼龙混杂，产品同质化严重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（三） 下游供需分析</w:t>
      </w:r>
      <w:r>
        <w:rPr>
          <w:rFonts w:hint="eastAsia"/>
        </w:rPr>
        <w:br/>
      </w:r>
      <w:r>
        <w:rPr>
          <w:rFonts w:hint="eastAsia"/>
        </w:rPr>
        <w:t>　　1、网页游戏有效满足了玩家需求空白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2、直销模式逐渐普及，传统渠道边缘化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（四） 行业盈利模式分析</w:t>
      </w:r>
      <w:r>
        <w:rPr>
          <w:rFonts w:hint="eastAsia"/>
        </w:rPr>
        <w:br/>
      </w:r>
      <w:r>
        <w:rPr>
          <w:rFonts w:hint="eastAsia"/>
        </w:rPr>
        <w:t>　　1、道具付费模式</w:t>
      </w:r>
      <w:r>
        <w:rPr>
          <w:rFonts w:hint="eastAsia"/>
        </w:rPr>
        <w:br/>
      </w:r>
      <w:r>
        <w:rPr>
          <w:rFonts w:hint="eastAsia"/>
        </w:rPr>
        <w:t>　　2、广告模式</w:t>
      </w:r>
      <w:r>
        <w:rPr>
          <w:rFonts w:hint="eastAsia"/>
        </w:rPr>
        <w:br/>
      </w:r>
      <w:r>
        <w:rPr>
          <w:rFonts w:hint="eastAsia"/>
        </w:rPr>
        <w:t>　　三、竞争分析 13</w:t>
      </w:r>
      <w:r>
        <w:rPr>
          <w:rFonts w:hint="eastAsia"/>
        </w:rPr>
        <w:br/>
      </w:r>
      <w:r>
        <w:rPr>
          <w:rFonts w:hint="eastAsia"/>
        </w:rPr>
        <w:t>　　（一） 行业竞争力</w:t>
      </w:r>
      <w:r>
        <w:rPr>
          <w:rFonts w:hint="eastAsia"/>
        </w:rPr>
        <w:br/>
      </w:r>
      <w:r>
        <w:rPr>
          <w:rFonts w:hint="eastAsia"/>
        </w:rPr>
        <w:t>　　1、玩家基数增长迅速，分散且议价能力弱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2、网页游戏开发缺乏技术壁垒，同质化竞争削弱议价能力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3、行业门槛低，潜在进入者众多</w:t>
      </w:r>
      <w:r>
        <w:rPr>
          <w:rFonts w:hint="eastAsia"/>
        </w:rPr>
        <w:br/>
      </w:r>
      <w:r>
        <w:rPr>
          <w:rFonts w:hint="eastAsia"/>
        </w:rPr>
        <w:t>　　（二） 替代品竞争力</w:t>
      </w:r>
      <w:r>
        <w:rPr>
          <w:rFonts w:hint="eastAsia"/>
        </w:rPr>
        <w:br/>
      </w:r>
      <w:r>
        <w:rPr>
          <w:rFonts w:hint="eastAsia"/>
        </w:rPr>
        <w:t>　　1、大型客户端游戏</w:t>
      </w:r>
      <w:r>
        <w:rPr>
          <w:rFonts w:hint="eastAsia"/>
        </w:rPr>
        <w:br/>
      </w:r>
      <w:r>
        <w:rPr>
          <w:rFonts w:hint="eastAsia"/>
        </w:rPr>
        <w:t>　　2、小型Flash游戏</w:t>
      </w:r>
      <w:r>
        <w:rPr>
          <w:rFonts w:hint="eastAsia"/>
        </w:rPr>
        <w:br/>
      </w:r>
      <w:r>
        <w:rPr>
          <w:rFonts w:hint="eastAsia"/>
        </w:rPr>
        <w:t>　　（三） 竞争主体</w:t>
      </w:r>
      <w:r>
        <w:rPr>
          <w:rFonts w:hint="eastAsia"/>
        </w:rPr>
        <w:br/>
      </w:r>
      <w:r>
        <w:rPr>
          <w:rFonts w:hint="eastAsia"/>
        </w:rPr>
        <w:t>　　1、商业模式创新成为竞争焦点</w:t>
      </w:r>
      <w:r>
        <w:rPr>
          <w:rFonts w:hint="eastAsia"/>
        </w:rPr>
        <w:br/>
      </w:r>
      <w:r>
        <w:rPr>
          <w:rFonts w:hint="eastAsia"/>
        </w:rPr>
        <w:t>　　2、发展策略决定竞争成败</w:t>
      </w:r>
      <w:r>
        <w:rPr>
          <w:rFonts w:hint="eastAsia"/>
        </w:rPr>
        <w:br/>
      </w:r>
      <w:r>
        <w:rPr>
          <w:rFonts w:hint="eastAsia"/>
        </w:rPr>
        <w:t>　　四、市场前景预测</w:t>
      </w:r>
      <w:r>
        <w:rPr>
          <w:rFonts w:hint="eastAsia"/>
        </w:rPr>
        <w:br/>
      </w:r>
      <w:r>
        <w:rPr>
          <w:rFonts w:hint="eastAsia"/>
        </w:rPr>
        <w:t>　　（一） 短期预测</w:t>
      </w:r>
      <w:r>
        <w:rPr>
          <w:rFonts w:hint="eastAsia"/>
        </w:rPr>
        <w:br/>
      </w:r>
      <w:r>
        <w:rPr>
          <w:rFonts w:hint="eastAsia"/>
        </w:rPr>
        <w:t>　　（二） 中长期预测</w:t>
      </w:r>
      <w:r>
        <w:rPr>
          <w:rFonts w:hint="eastAsia"/>
        </w:rPr>
        <w:br/>
      </w:r>
      <w:r>
        <w:rPr>
          <w:rFonts w:hint="eastAsia"/>
        </w:rPr>
        <w:t>　　五、投资策略与风险 21</w:t>
      </w:r>
      <w:r>
        <w:rPr>
          <w:rFonts w:hint="eastAsia"/>
        </w:rPr>
        <w:br/>
      </w:r>
      <w:r>
        <w:rPr>
          <w:rFonts w:hint="eastAsia"/>
        </w:rPr>
        <w:t>　　（一） 投资策略</w:t>
      </w:r>
      <w:r>
        <w:rPr>
          <w:rFonts w:hint="eastAsia"/>
        </w:rPr>
        <w:br/>
      </w:r>
      <w:r>
        <w:rPr>
          <w:rFonts w:hint="eastAsia"/>
        </w:rPr>
        <w:t>　　1、网页游戏开发</w:t>
      </w:r>
      <w:r>
        <w:rPr>
          <w:rFonts w:hint="eastAsia"/>
        </w:rPr>
        <w:br/>
      </w:r>
      <w:r>
        <w:rPr>
          <w:rFonts w:hint="eastAsia"/>
        </w:rPr>
        <w:t>　　2、网页游戏运营</w:t>
      </w:r>
      <w:r>
        <w:rPr>
          <w:rFonts w:hint="eastAsia"/>
        </w:rPr>
        <w:br/>
      </w:r>
      <w:r>
        <w:rPr>
          <w:rFonts w:hint="eastAsia"/>
        </w:rPr>
        <w:t>　　（二） 投资风险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2、竞争风险</w:t>
      </w:r>
      <w:r>
        <w:rPr>
          <w:rFonts w:hint="eastAsia"/>
        </w:rPr>
        <w:br/>
      </w:r>
      <w:r>
        <w:rPr>
          <w:rFonts w:hint="eastAsia"/>
        </w:rPr>
        <w:t>　　六、重点关注企业 23</w:t>
      </w:r>
      <w:r>
        <w:rPr>
          <w:rFonts w:hint="eastAsia"/>
        </w:rPr>
        <w:br/>
      </w:r>
      <w:r>
        <w:rPr>
          <w:rFonts w:hint="eastAsia"/>
        </w:rPr>
        <w:t>　　（一） 上市公司</w:t>
      </w:r>
      <w:r>
        <w:rPr>
          <w:rFonts w:hint="eastAsia"/>
        </w:rPr>
        <w:br/>
      </w:r>
      <w:r>
        <w:rPr>
          <w:rFonts w:hint="eastAsia"/>
        </w:rPr>
        <w:t>　　1、“游戏平台、社区化运营、并购整合”，盛大加强网页游戏布局</w:t>
      </w:r>
      <w:r>
        <w:rPr>
          <w:rFonts w:hint="eastAsia"/>
        </w:rPr>
        <w:br/>
      </w:r>
      <w:r>
        <w:rPr>
          <w:rFonts w:hint="eastAsia"/>
        </w:rPr>
        <w:t>　　（二） 非上市企业</w:t>
      </w:r>
      <w:r>
        <w:rPr>
          <w:rFonts w:hint="eastAsia"/>
        </w:rPr>
        <w:br/>
      </w:r>
      <w:r>
        <w:rPr>
          <w:rFonts w:hint="eastAsia"/>
        </w:rPr>
        <w:t>　　1、代理国外精品，上海维莱重走网络游戏发展路程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2、“原创精品+资讯平台”，51Wan异军突起</w:t>
      </w:r>
      <w:r>
        <w:rPr>
          <w:rFonts w:hint="eastAsia"/>
        </w:rPr>
        <w:br/>
      </w:r>
      <w:r>
        <w:rPr>
          <w:rFonts w:hint="eastAsia"/>
        </w:rPr>
        <w:t>　　3、千橡并购网页游戏厂商，加强社区用户粘性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2002－2007年中国网络游戏市场规模及增长</w:t>
      </w:r>
      <w:r>
        <w:rPr>
          <w:rFonts w:hint="eastAsia"/>
        </w:rPr>
        <w:br/>
      </w:r>
      <w:r>
        <w:rPr>
          <w:rFonts w:hint="eastAsia"/>
        </w:rPr>
        <w:t>　　图2 2007－2008年网页游戏开发团队数量</w:t>
      </w:r>
      <w:r>
        <w:rPr>
          <w:rFonts w:hint="eastAsia"/>
        </w:rPr>
        <w:br/>
      </w:r>
      <w:r>
        <w:rPr>
          <w:rFonts w:hint="eastAsia"/>
        </w:rPr>
        <w:t>　　图3 2007－2008年网页游戏产品数量</w:t>
      </w:r>
      <w:r>
        <w:rPr>
          <w:rFonts w:hint="eastAsia"/>
        </w:rPr>
        <w:br/>
      </w:r>
      <w:r>
        <w:rPr>
          <w:rFonts w:hint="eastAsia"/>
        </w:rPr>
        <w:t>　　图4 2007－2008年网页游戏运营商数量</w:t>
      </w:r>
      <w:r>
        <w:rPr>
          <w:rFonts w:hint="eastAsia"/>
        </w:rPr>
        <w:br/>
      </w:r>
      <w:r>
        <w:rPr>
          <w:rFonts w:hint="eastAsia"/>
        </w:rPr>
        <w:t>　　图5 2007－2008年网页游戏玩家数量</w:t>
      </w:r>
      <w:r>
        <w:rPr>
          <w:rFonts w:hint="eastAsia"/>
        </w:rPr>
        <w:br/>
      </w:r>
      <w:r>
        <w:rPr>
          <w:rFonts w:hint="eastAsia"/>
        </w:rPr>
        <w:t>　　图6 2007－2008年网页游戏用户消费额</w:t>
      </w:r>
      <w:r>
        <w:rPr>
          <w:rFonts w:hint="eastAsia"/>
        </w:rPr>
        <w:br/>
      </w:r>
      <w:r>
        <w:rPr>
          <w:rFonts w:hint="eastAsia"/>
        </w:rPr>
        <w:t>　　图7 2008年中国网页游戏玩家游戏类型偏好</w:t>
      </w:r>
      <w:r>
        <w:rPr>
          <w:rFonts w:hint="eastAsia"/>
        </w:rPr>
        <w:br/>
      </w:r>
      <w:r>
        <w:rPr>
          <w:rFonts w:hint="eastAsia"/>
        </w:rPr>
        <w:t>　　图8 2008年中国网页游戏玩家关注点</w:t>
      </w:r>
      <w:r>
        <w:rPr>
          <w:rFonts w:hint="eastAsia"/>
        </w:rPr>
        <w:br/>
      </w:r>
      <w:r>
        <w:rPr>
          <w:rFonts w:hint="eastAsia"/>
        </w:rPr>
        <w:t>　　图9 网页游戏产业链结构</w:t>
      </w:r>
      <w:r>
        <w:rPr>
          <w:rFonts w:hint="eastAsia"/>
        </w:rPr>
        <w:br/>
      </w:r>
      <w:r>
        <w:rPr>
          <w:rFonts w:hint="eastAsia"/>
        </w:rPr>
        <w:t>　　图10 网页游戏行业的竞争力分析</w:t>
      </w:r>
      <w:r>
        <w:rPr>
          <w:rFonts w:hint="eastAsia"/>
        </w:rPr>
        <w:br/>
      </w:r>
      <w:r>
        <w:rPr>
          <w:rFonts w:hint="eastAsia"/>
        </w:rPr>
        <w:t>　　图11 2008年中国网页游戏行业产品研发地分布</w:t>
      </w:r>
      <w:r>
        <w:rPr>
          <w:rFonts w:hint="eastAsia"/>
        </w:rPr>
        <w:br/>
      </w:r>
      <w:r>
        <w:rPr>
          <w:rFonts w:hint="eastAsia"/>
        </w:rPr>
        <w:t>　　图12 2008年中国网络游戏产品结构</w:t>
      </w:r>
      <w:r>
        <w:rPr>
          <w:rFonts w:hint="eastAsia"/>
        </w:rPr>
        <w:br/>
      </w:r>
      <w:r>
        <w:rPr>
          <w:rFonts w:hint="eastAsia"/>
        </w:rPr>
        <w:t>　　图13 中国网页游戏行业竞争格局</w:t>
      </w:r>
      <w:r>
        <w:rPr>
          <w:rFonts w:hint="eastAsia"/>
        </w:rPr>
        <w:br/>
      </w:r>
      <w:r>
        <w:rPr>
          <w:rFonts w:hint="eastAsia"/>
        </w:rPr>
        <w:t>　　图14 2006－2009年网页游戏玩家数量预测预测</w:t>
      </w:r>
      <w:r>
        <w:rPr>
          <w:rFonts w:hint="eastAsia"/>
        </w:rPr>
        <w:br/>
      </w:r>
      <w:r>
        <w:rPr>
          <w:rFonts w:hint="eastAsia"/>
        </w:rPr>
        <w:t>　　图15 2006－2009年网页游戏玩家消费规模</w:t>
      </w:r>
      <w:r>
        <w:rPr>
          <w:rFonts w:hint="eastAsia"/>
        </w:rPr>
        <w:br/>
      </w:r>
      <w:r>
        <w:rPr>
          <w:rFonts w:hint="eastAsia"/>
        </w:rPr>
        <w:t>　　图16 2006－2011年网页游戏玩家数量预测</w:t>
      </w:r>
      <w:r>
        <w:rPr>
          <w:rFonts w:hint="eastAsia"/>
        </w:rPr>
        <w:br/>
      </w:r>
      <w:r>
        <w:rPr>
          <w:rFonts w:hint="eastAsia"/>
        </w:rPr>
        <w:t>　　图17 2006－2011年网页游戏市场规模预测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2005－2010年中国休闲游戏市场发展状况</w:t>
      </w:r>
      <w:r>
        <w:rPr>
          <w:rFonts w:hint="eastAsia"/>
        </w:rPr>
        <w:br/>
      </w:r>
      <w:r>
        <w:rPr>
          <w:rFonts w:hint="eastAsia"/>
        </w:rPr>
        <w:t>　　表2 2005－2010年中国网络游戏内置广告市场发展状况</w:t>
      </w:r>
      <w:r>
        <w:rPr>
          <w:rFonts w:hint="eastAsia"/>
        </w:rPr>
        <w:br/>
      </w:r>
      <w:r>
        <w:rPr>
          <w:rFonts w:hint="eastAsia"/>
        </w:rPr>
        <w:t>　　表3 网络游戏点卡销售渠道对比</w:t>
      </w:r>
      <w:r>
        <w:rPr>
          <w:rFonts w:hint="eastAsia"/>
        </w:rPr>
        <w:br/>
      </w:r>
      <w:r>
        <w:rPr>
          <w:rFonts w:hint="eastAsia"/>
        </w:rPr>
        <w:t>　　表4 网络游戏行业上市公司网络游戏业务收入比较</w:t>
      </w:r>
      <w:r>
        <w:rPr>
          <w:rFonts w:hint="eastAsia"/>
        </w:rPr>
        <w:br/>
      </w:r>
      <w:r>
        <w:rPr>
          <w:rFonts w:hint="eastAsia"/>
        </w:rPr>
        <w:t>　　表5 进入网页游戏行业的门户网站与社区网站</w:t>
      </w:r>
      <w:r>
        <w:rPr>
          <w:rFonts w:hint="eastAsia"/>
        </w:rPr>
        <w:br/>
      </w:r>
      <w:r>
        <w:rPr>
          <w:rFonts w:hint="eastAsia"/>
        </w:rPr>
        <w:t>　　表6 2006－2009年中国网页游戏发展预测</w:t>
      </w:r>
      <w:r>
        <w:rPr>
          <w:rFonts w:hint="eastAsia"/>
        </w:rPr>
        <w:br/>
      </w:r>
      <w:r>
        <w:rPr>
          <w:rFonts w:hint="eastAsia"/>
        </w:rPr>
        <w:t>　　表7 2006－2011年中国网页游戏发展预测</w:t>
      </w:r>
      <w:r>
        <w:rPr>
          <w:rFonts w:hint="eastAsia"/>
        </w:rPr>
        <w:br/>
      </w:r>
      <w:r>
        <w:rPr>
          <w:rFonts w:hint="eastAsia"/>
        </w:rPr>
        <w:t>　　表8 网络游戏行业上市公司市盈率（PE）（截至2008年11月10日收盘价）</w:t>
      </w:r>
      <w:r>
        <w:rPr>
          <w:rFonts w:hint="eastAsia"/>
        </w:rPr>
        <w:br/>
      </w:r>
      <w:r>
        <w:rPr>
          <w:rFonts w:hint="eastAsia"/>
        </w:rPr>
        <w:t>　　表9 盛大2008－2010年收入预测</w:t>
      </w:r>
      <w:r>
        <w:rPr>
          <w:rFonts w:hint="eastAsia"/>
        </w:rPr>
        <w:br/>
      </w:r>
      <w:r>
        <w:rPr>
          <w:rFonts w:hint="eastAsia"/>
        </w:rPr>
        <w:t>　　表10 上海维莱 2008－2010年收入预测</w:t>
      </w:r>
      <w:r>
        <w:rPr>
          <w:rFonts w:hint="eastAsia"/>
        </w:rPr>
        <w:br/>
      </w:r>
      <w:r>
        <w:rPr>
          <w:rFonts w:hint="eastAsia"/>
        </w:rPr>
        <w:t>　　表11 51Wan 2008－2010年收入预测</w:t>
      </w:r>
      <w:r>
        <w:rPr>
          <w:rFonts w:hint="eastAsia"/>
        </w:rPr>
        <w:br/>
      </w:r>
      <w:r>
        <w:rPr>
          <w:rFonts w:hint="eastAsia"/>
        </w:rPr>
        <w:t>　　表12 千橡集团网页游戏2008－2010年收入预测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65a221d14bd5" w:history="1">
        <w:r>
          <w:rPr>
            <w:rStyle w:val="Hyperlink"/>
          </w:rPr>
          <w:t>2009年中国网页游戏行业投资策略报告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465a221d14bd5" w:history="1">
        <w:r>
          <w:rPr>
            <w:rStyle w:val="Hyperlink"/>
          </w:rPr>
          <w:t>https://www.20087.com/2009-01/R_2009wangyeyouxitouzicelueBaoGao.html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fb879525426c" w:history="1">
      <w:r>
        <w:rPr>
          <w:rStyle w:val="Hyperlink"/>
        </w:rPr>
        <w:t>2009年中国网页游戏行业投资策略报告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wangyeyouxitouzicelueBaoGao.html" TargetMode="External" Id="R92b465a221d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wangyeyouxitouzicelueBaoGao.html" TargetMode="External" Id="Rf337fb87952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2009-01-04T01:52:00Z</dcterms:created>
  <dcterms:modified xsi:type="dcterms:W3CDTF">2009-01-04T02:52:00Z</dcterms:modified>
  <dc:subject>2009年中国网页游戏行业投资策略报告</dc:subject>
  <dc:title>2009年中国网页游戏行业投资策略报告</dc:title>
  <cp:keywords>2009年中国网页游戏行业投资策略报告</cp:keywords>
  <dc:description>2009年中国网页游戏行业投资策略报告</dc:description>
</cp:coreProperties>
</file>