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998a4261264b33" w:history="1">
              <w:r>
                <w:rPr>
                  <w:rStyle w:val="Hyperlink"/>
                </w:rPr>
                <w:t>2026-2032年中国激光笔行业发展研究与前景趋势预测报告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998a4261264b33" w:history="1">
              <w:r>
                <w:rPr>
                  <w:rStyle w:val="Hyperlink"/>
                </w:rPr>
                <w:t>2026-2032年中国激光笔行业发展研究与前景趋势预测报告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02A1936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998a4261264b33" w:history="1">
                <w:r>
                  <w:rPr>
                    <w:rStyle w:val="Hyperlink"/>
                  </w:rPr>
                  <w:t>https://www.20087.com/2009-01/R_2008_2010jiguangbizhuanxiangdiaochajBaoGao.html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笔是一种高方向性、高亮度的单色光指示工具，已广泛渗透至教育演示、商务会议、工业测量及医疗导航等专业场景。随着半导体激光器技术的迭代，激光笔在光束质量、散热控制及便携性方面取得显著突破，产品形态逐渐向多功能集成化发展。市场上涌现出搭载无线传输、语音控制及多点触控功能的智能演示终端，满足了现代混合办公与交互式教学的多元化需求。同时，针对特定行业的定制化模组也展现出极高的专业壁垒，如工业级低漂移红外激光模组与高亮度户外指示设备。</w:t>
      </w:r>
      <w:r>
        <w:rPr>
          <w:rFonts w:hint="eastAsia"/>
        </w:rPr>
        <w:br/>
      </w:r>
      <w:r>
        <w:rPr>
          <w:rFonts w:hint="eastAsia"/>
        </w:rPr>
        <w:t>　　未来，激光笔行业的发展将受到严格的安全规范与绿色制造标准的双重驱动。市场调研网认为，随着强制性国家标准的实施，高功率与高风险产品的生产流通将面临全面整顿，行业整体将向高安全性、低功耗方向转型。在技术端，微型化与智能化将成为主流，低功耗驱动芯片与智能感应技术的结合将大幅提升续航与交互体验。此外，环保法规的升级也将倒逼供应链采用再生材料与绿色工艺，推动激光笔产业迈向高质量与可持续发展。</w:t>
      </w:r>
      <w:r>
        <w:rPr>
          <w:rFonts w:hint="eastAsia"/>
        </w:rPr>
        <w:br/>
      </w:r>
      <w:r>
        <w:rPr>
          <w:rFonts w:hint="eastAsia"/>
        </w:rPr>
        <w:t>　　据市场调研网（中智林）《</w:t>
      </w:r>
      <w:hyperlink r:id="Rbc998a4261264b33" w:history="1">
        <w:r>
          <w:rPr>
            <w:rStyle w:val="Hyperlink"/>
          </w:rPr>
          <w:t>2026-2032年中国激光笔行业发展研究与前景趋势预测报告</w:t>
        </w:r>
      </w:hyperlink>
      <w:r>
        <w:rPr>
          <w:rFonts w:hint="eastAsia"/>
        </w:rPr>
        <w:t>》，2025年激光笔行业市场规模达 亿元，预计2032年市场规模将达 亿元，期间年均复合增长率（CAGR）达 %。报告依托多年行业监测数据，结合激光笔行业现状与未来前景，系统分析了激光笔市场需求、市场规模、产业链结构、价格机制及细分市场特征。报告对激光笔市场前景进行了客观评估，预测了激光笔行业发展趋势，并详细解读了品牌竞争格局、市场集中度及重点企业的运营表现。此外，报告通过SWOT分析识别了激光笔行业机遇与潜在风险，为投资者和决策者提供了科学、规范的战略建议，助力把握激光笔行业的投资方向与发展机会。</w:t>
      </w:r>
      <w:r>
        <w:rPr>
          <w:rFonts w:hint="eastAsia"/>
        </w:rPr>
        <w:br/>
      </w:r>
      <w:r>
        <w:rPr>
          <w:rFonts w:hint="eastAsia"/>
        </w:rPr>
        <w:br/>
      </w:r>
      <w:r>
        <w:rPr>
          <w:rFonts w:hint="eastAsia"/>
        </w:rPr>
        <w:t>第一章 激光笔行业相关概述</w:t>
      </w:r>
      <w:r>
        <w:rPr>
          <w:rFonts w:hint="eastAsia"/>
        </w:rPr>
        <w:br/>
      </w:r>
      <w:r>
        <w:rPr>
          <w:rFonts w:hint="eastAsia"/>
        </w:rPr>
        <w:t>　　第一节 激光笔行业相关概述</w:t>
      </w:r>
      <w:r>
        <w:rPr>
          <w:rFonts w:hint="eastAsia"/>
        </w:rPr>
        <w:br/>
      </w:r>
      <w:r>
        <w:rPr>
          <w:rFonts w:hint="eastAsia"/>
        </w:rPr>
        <w:t>　　　　一、产品概述</w:t>
      </w:r>
      <w:r>
        <w:rPr>
          <w:rFonts w:hint="eastAsia"/>
        </w:rPr>
        <w:br/>
      </w:r>
      <w:r>
        <w:rPr>
          <w:rFonts w:hint="eastAsia"/>
        </w:rPr>
        <w:t>　　　　二、产品分类</w:t>
      </w:r>
      <w:r>
        <w:rPr>
          <w:rFonts w:hint="eastAsia"/>
        </w:rPr>
        <w:br/>
      </w:r>
      <w:r>
        <w:rPr>
          <w:rFonts w:hint="eastAsia"/>
        </w:rPr>
        <w:t>　　　　三、产品用途</w:t>
      </w:r>
      <w:r>
        <w:rPr>
          <w:rFonts w:hint="eastAsia"/>
        </w:rPr>
        <w:br/>
      </w:r>
      <w:r>
        <w:rPr>
          <w:rFonts w:hint="eastAsia"/>
        </w:rPr>
        <w:t>　　第二节 激光笔行业经营模式分析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br/>
      </w:r>
      <w:r>
        <w:rPr>
          <w:rFonts w:hint="eastAsia"/>
        </w:rPr>
        <w:t>第二章 2026年激光笔行业发展环境分析</w:t>
      </w:r>
      <w:r>
        <w:rPr>
          <w:rFonts w:hint="eastAsia"/>
        </w:rPr>
        <w:br/>
      </w:r>
      <w:r>
        <w:rPr>
          <w:rFonts w:hint="eastAsia"/>
        </w:rPr>
        <w:t>　　第一节 2026年中国经济发展环境分析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五、全国居民收入增长分析</w:t>
      </w:r>
      <w:r>
        <w:rPr>
          <w:rFonts w:hint="eastAsia"/>
        </w:rPr>
        <w:br/>
      </w:r>
      <w:r>
        <w:rPr>
          <w:rFonts w:hint="eastAsia"/>
        </w:rPr>
        <w:t>　　　　六、居民消费价格变化分析</w:t>
      </w:r>
      <w:r>
        <w:rPr>
          <w:rFonts w:hint="eastAsia"/>
        </w:rPr>
        <w:br/>
      </w:r>
      <w:r>
        <w:rPr>
          <w:rFonts w:hint="eastAsia"/>
        </w:rPr>
        <w:t>　　　　七、对外贸易发展形势分析</w:t>
      </w:r>
      <w:r>
        <w:rPr>
          <w:rFonts w:hint="eastAsia"/>
        </w:rPr>
        <w:br/>
      </w:r>
      <w:r>
        <w:rPr>
          <w:rFonts w:hint="eastAsia"/>
        </w:rPr>
        <w:t>　　第二节 中国激光笔行业政策环境分析</w:t>
      </w:r>
      <w:r>
        <w:rPr>
          <w:rFonts w:hint="eastAsia"/>
        </w:rPr>
        <w:br/>
      </w:r>
      <w:r>
        <w:rPr>
          <w:rFonts w:hint="eastAsia"/>
        </w:rPr>
        <w:t>　　　　一、行业监管管理体制</w:t>
      </w:r>
      <w:r>
        <w:rPr>
          <w:rFonts w:hint="eastAsia"/>
        </w:rPr>
        <w:br/>
      </w:r>
      <w:r>
        <w:rPr>
          <w:rFonts w:hint="eastAsia"/>
        </w:rPr>
        <w:t>　　　　二、行业相关政策分析</w:t>
      </w:r>
      <w:r>
        <w:rPr>
          <w:rFonts w:hint="eastAsia"/>
        </w:rPr>
        <w:br/>
      </w:r>
      <w:r>
        <w:rPr>
          <w:rFonts w:hint="eastAsia"/>
        </w:rPr>
        <w:t>　　　　三、进出口政策影响分析</w:t>
      </w:r>
      <w:r>
        <w:rPr>
          <w:rFonts w:hint="eastAsia"/>
        </w:rPr>
        <w:br/>
      </w:r>
      <w:r>
        <w:rPr>
          <w:rFonts w:hint="eastAsia"/>
        </w:rPr>
        <w:t>　　第三节 中国激光笔行业技术环境分析</w:t>
      </w:r>
      <w:r>
        <w:rPr>
          <w:rFonts w:hint="eastAsia"/>
        </w:rPr>
        <w:br/>
      </w:r>
      <w:r>
        <w:rPr>
          <w:rFonts w:hint="eastAsia"/>
        </w:rPr>
        <w:t>　　　　一、行业技术发展概况</w:t>
      </w:r>
      <w:r>
        <w:rPr>
          <w:rFonts w:hint="eastAsia"/>
        </w:rPr>
        <w:br/>
      </w:r>
      <w:r>
        <w:rPr>
          <w:rFonts w:hint="eastAsia"/>
        </w:rPr>
        <w:t>　　　　二、行业技术工艺分析</w:t>
      </w:r>
      <w:r>
        <w:rPr>
          <w:rFonts w:hint="eastAsia"/>
        </w:rPr>
        <w:br/>
      </w:r>
      <w:r>
        <w:rPr>
          <w:rFonts w:hint="eastAsia"/>
        </w:rPr>
        <w:br/>
      </w:r>
      <w:r>
        <w:rPr>
          <w:rFonts w:hint="eastAsia"/>
        </w:rPr>
        <w:t>第三章 2020-2025年中国激光笔市场供需分析</w:t>
      </w:r>
      <w:r>
        <w:rPr>
          <w:rFonts w:hint="eastAsia"/>
        </w:rPr>
        <w:br/>
      </w:r>
      <w:r>
        <w:rPr>
          <w:rFonts w:hint="eastAsia"/>
        </w:rPr>
        <w:t>　　第一节 中国激光笔市场供给状况</w:t>
      </w:r>
      <w:r>
        <w:rPr>
          <w:rFonts w:hint="eastAsia"/>
        </w:rPr>
        <w:br/>
      </w:r>
      <w:r>
        <w:rPr>
          <w:rFonts w:hint="eastAsia"/>
        </w:rPr>
        <w:t>　　　　一、激光笔市场主要品牌分析</w:t>
      </w:r>
      <w:r>
        <w:rPr>
          <w:rFonts w:hint="eastAsia"/>
        </w:rPr>
        <w:br/>
      </w:r>
      <w:r>
        <w:rPr>
          <w:rFonts w:hint="eastAsia"/>
        </w:rPr>
        <w:t>　　　　二、激光笔行业的发展历史分析</w:t>
      </w:r>
      <w:r>
        <w:rPr>
          <w:rFonts w:hint="eastAsia"/>
        </w:rPr>
        <w:br/>
      </w:r>
      <w:r>
        <w:rPr>
          <w:rFonts w:hint="eastAsia"/>
        </w:rPr>
        <w:t>　　　　三、2020-2025年中国激光笔产量分析</w:t>
      </w:r>
      <w:r>
        <w:rPr>
          <w:rFonts w:hint="eastAsia"/>
        </w:rPr>
        <w:br/>
      </w:r>
      <w:r>
        <w:rPr>
          <w:rFonts w:hint="eastAsia"/>
        </w:rPr>
        <w:t>　　　　四、2026-2032年中国激光笔产量预测</w:t>
      </w:r>
      <w:r>
        <w:rPr>
          <w:rFonts w:hint="eastAsia"/>
        </w:rPr>
        <w:br/>
      </w:r>
      <w:r>
        <w:rPr>
          <w:rFonts w:hint="eastAsia"/>
        </w:rPr>
        <w:t>　　第二节 中国激光笔市场需求状况</w:t>
      </w:r>
      <w:r>
        <w:rPr>
          <w:rFonts w:hint="eastAsia"/>
        </w:rPr>
        <w:br/>
      </w:r>
      <w:r>
        <w:rPr>
          <w:rFonts w:hint="eastAsia"/>
        </w:rPr>
        <w:t>　　　　一、2020-2025年中国激光笔需求分析</w:t>
      </w:r>
      <w:r>
        <w:rPr>
          <w:rFonts w:hint="eastAsia"/>
        </w:rPr>
        <w:br/>
      </w:r>
      <w:r>
        <w:rPr>
          <w:rFonts w:hint="eastAsia"/>
        </w:rPr>
        <w:t>　　　　二、2026-2032年中国激光笔需求预测</w:t>
      </w:r>
      <w:r>
        <w:rPr>
          <w:rFonts w:hint="eastAsia"/>
        </w:rPr>
        <w:br/>
      </w:r>
      <w:r>
        <w:rPr>
          <w:rFonts w:hint="eastAsia"/>
        </w:rPr>
        <w:t>　　第三节 中国激光笔市场价格分析</w:t>
      </w:r>
      <w:r>
        <w:rPr>
          <w:rFonts w:hint="eastAsia"/>
        </w:rPr>
        <w:br/>
      </w:r>
      <w:r>
        <w:rPr>
          <w:rFonts w:hint="eastAsia"/>
        </w:rPr>
        <w:br/>
      </w:r>
      <w:r>
        <w:rPr>
          <w:rFonts w:hint="eastAsia"/>
        </w:rPr>
        <w:t>第四章 中国激光笔行业产业链分析</w:t>
      </w:r>
      <w:r>
        <w:rPr>
          <w:rFonts w:hint="eastAsia"/>
        </w:rPr>
        <w:br/>
      </w:r>
      <w:r>
        <w:rPr>
          <w:rFonts w:hint="eastAsia"/>
        </w:rPr>
        <w:t>　　第一节 激光笔行业产业链概述</w:t>
      </w:r>
      <w:r>
        <w:rPr>
          <w:rFonts w:hint="eastAsia"/>
        </w:rPr>
        <w:br/>
      </w:r>
      <w:r>
        <w:rPr>
          <w:rFonts w:hint="eastAsia"/>
        </w:rPr>
        <w:t>　　第二节 激光笔上游产业发展状况分析</w:t>
      </w:r>
      <w:r>
        <w:rPr>
          <w:rFonts w:hint="eastAsia"/>
        </w:rPr>
        <w:br/>
      </w:r>
      <w:r>
        <w:rPr>
          <w:rFonts w:hint="eastAsia"/>
        </w:rPr>
        <w:t>　　　　一、电子元器件行业发展情况</w:t>
      </w:r>
      <w:r>
        <w:rPr>
          <w:rFonts w:hint="eastAsia"/>
        </w:rPr>
        <w:br/>
      </w:r>
      <w:r>
        <w:rPr>
          <w:rFonts w:hint="eastAsia"/>
        </w:rPr>
        <w:t>　　　　二、光纤行业市场发展情况</w:t>
      </w:r>
      <w:r>
        <w:rPr>
          <w:rFonts w:hint="eastAsia"/>
        </w:rPr>
        <w:br/>
      </w:r>
      <w:r>
        <w:rPr>
          <w:rFonts w:hint="eastAsia"/>
        </w:rPr>
        <w:t>　　　　三、塑料行业市场发展情况</w:t>
      </w:r>
      <w:r>
        <w:rPr>
          <w:rFonts w:hint="eastAsia"/>
        </w:rPr>
        <w:br/>
      </w:r>
      <w:r>
        <w:rPr>
          <w:rFonts w:hint="eastAsia"/>
        </w:rPr>
        <w:t>　　第三节 激光笔下游应用需求市场分析</w:t>
      </w:r>
      <w:r>
        <w:rPr>
          <w:rFonts w:hint="eastAsia"/>
        </w:rPr>
        <w:br/>
      </w:r>
      <w:r>
        <w:rPr>
          <w:rFonts w:hint="eastAsia"/>
        </w:rPr>
        <w:t>　　　　一、医疗卫生行业发展情况分析</w:t>
      </w:r>
      <w:r>
        <w:rPr>
          <w:rFonts w:hint="eastAsia"/>
        </w:rPr>
        <w:br/>
      </w:r>
      <w:r>
        <w:rPr>
          <w:rFonts w:hint="eastAsia"/>
        </w:rPr>
        <w:t>　　　　二、教育行业发展情况分析</w:t>
      </w:r>
      <w:r>
        <w:rPr>
          <w:rFonts w:hint="eastAsia"/>
        </w:rPr>
        <w:br/>
      </w:r>
      <w:r>
        <w:rPr>
          <w:rFonts w:hint="eastAsia"/>
        </w:rPr>
        <w:t>　　　　三、智能家居行业发展情况分析</w:t>
      </w:r>
      <w:r>
        <w:rPr>
          <w:rFonts w:hint="eastAsia"/>
        </w:rPr>
        <w:br/>
      </w:r>
      <w:r>
        <w:rPr>
          <w:rFonts w:hint="eastAsia"/>
        </w:rPr>
        <w:t>　　　　四、多媒体演示行业发展情况分析</w:t>
      </w:r>
      <w:r>
        <w:rPr>
          <w:rFonts w:hint="eastAsia"/>
        </w:rPr>
        <w:br/>
      </w:r>
      <w:r>
        <w:rPr>
          <w:rFonts w:hint="eastAsia"/>
        </w:rPr>
        <w:br/>
      </w:r>
      <w:r>
        <w:rPr>
          <w:rFonts w:hint="eastAsia"/>
        </w:rPr>
        <w:t>第五章 国内激光笔生产厂商竞争力分析</w:t>
      </w:r>
      <w:r>
        <w:rPr>
          <w:rFonts w:hint="eastAsia"/>
        </w:rPr>
        <w:br/>
      </w:r>
      <w:r>
        <w:rPr>
          <w:rFonts w:hint="eastAsia"/>
        </w:rPr>
        <w:t>　　第一节 得力集团有限公司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深圳市天美意科技有限公司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广东品胜电子股份有限公司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上海诺为电子科技有限公司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武汉市腾亚科技有限公司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第六章 2026-2032年中国激光笔行业发展趋势与前景分析</w:t>
      </w:r>
      <w:r>
        <w:rPr>
          <w:rFonts w:hint="eastAsia"/>
        </w:rPr>
        <w:br/>
      </w:r>
      <w:r>
        <w:rPr>
          <w:rFonts w:hint="eastAsia"/>
        </w:rPr>
        <w:t>　　第一节 2026-2032年中国激光笔行业前景调研分析</w:t>
      </w:r>
      <w:r>
        <w:rPr>
          <w:rFonts w:hint="eastAsia"/>
        </w:rPr>
        <w:br/>
      </w:r>
      <w:r>
        <w:rPr>
          <w:rFonts w:hint="eastAsia"/>
        </w:rPr>
        <w:t>　　　　一、激光笔行业趋势预测</w:t>
      </w:r>
      <w:r>
        <w:rPr>
          <w:rFonts w:hint="eastAsia"/>
        </w:rPr>
        <w:br/>
      </w:r>
      <w:r>
        <w:rPr>
          <w:rFonts w:hint="eastAsia"/>
        </w:rPr>
        <w:t>　　　　二、激光笔发展趋势分析</w:t>
      </w:r>
      <w:r>
        <w:rPr>
          <w:rFonts w:hint="eastAsia"/>
        </w:rPr>
        <w:br/>
      </w:r>
      <w:r>
        <w:rPr>
          <w:rFonts w:hint="eastAsia"/>
        </w:rPr>
        <w:t>　　　　三、激光笔市场前景分析</w:t>
      </w:r>
      <w:r>
        <w:rPr>
          <w:rFonts w:hint="eastAsia"/>
        </w:rPr>
        <w:br/>
      </w:r>
      <w:r>
        <w:rPr>
          <w:rFonts w:hint="eastAsia"/>
        </w:rPr>
        <w:t>　　第二节 2026-2032年中国激光笔行业投资前景分析</w:t>
      </w:r>
      <w:r>
        <w:rPr>
          <w:rFonts w:hint="eastAsia"/>
        </w:rPr>
        <w:br/>
      </w:r>
      <w:r>
        <w:rPr>
          <w:rFonts w:hint="eastAsia"/>
        </w:rPr>
        <w:t>　　　　一、产业政策风险分析</w:t>
      </w:r>
      <w:r>
        <w:rPr>
          <w:rFonts w:hint="eastAsia"/>
        </w:rPr>
        <w:br/>
      </w:r>
      <w:r>
        <w:rPr>
          <w:rFonts w:hint="eastAsia"/>
        </w:rPr>
        <w:t>　　　　二、原材料价格波动风险</w:t>
      </w:r>
      <w:r>
        <w:rPr>
          <w:rFonts w:hint="eastAsia"/>
        </w:rPr>
        <w:br/>
      </w:r>
      <w:r>
        <w:rPr>
          <w:rFonts w:hint="eastAsia"/>
        </w:rPr>
        <w:t>　　　　三、市场竞争风险</w:t>
      </w:r>
      <w:r>
        <w:rPr>
          <w:rFonts w:hint="eastAsia"/>
        </w:rPr>
        <w:br/>
      </w:r>
      <w:r>
        <w:rPr>
          <w:rFonts w:hint="eastAsia"/>
        </w:rPr>
        <w:t>　　　　四、技术风险分析</w:t>
      </w:r>
      <w:r>
        <w:rPr>
          <w:rFonts w:hint="eastAsia"/>
        </w:rPr>
        <w:br/>
      </w:r>
      <w:r>
        <w:rPr>
          <w:rFonts w:hint="eastAsia"/>
        </w:rPr>
        <w:t>　　第三节 2026-2032年激光笔行业投资前景研究及建议</w:t>
      </w:r>
      <w:r>
        <w:rPr>
          <w:rFonts w:hint="eastAsia"/>
        </w:rPr>
        <w:br/>
      </w:r>
      <w:r>
        <w:rPr>
          <w:rFonts w:hint="eastAsia"/>
        </w:rPr>
        <w:br/>
      </w:r>
      <w:r>
        <w:rPr>
          <w:rFonts w:hint="eastAsia"/>
        </w:rPr>
        <w:t>第七章 激光笔企业投资规划建议与客户策略分析</w:t>
      </w:r>
      <w:r>
        <w:rPr>
          <w:rFonts w:hint="eastAsia"/>
        </w:rPr>
        <w:br/>
      </w:r>
      <w:r>
        <w:rPr>
          <w:rFonts w:hint="eastAsia"/>
        </w:rPr>
        <w:t>　　第一节 激光笔企业发展战略规划背景意义</w:t>
      </w:r>
      <w:r>
        <w:rPr>
          <w:rFonts w:hint="eastAsia"/>
        </w:rPr>
        <w:br/>
      </w:r>
      <w:r>
        <w:rPr>
          <w:rFonts w:hint="eastAsia"/>
        </w:rPr>
        <w:t>　　　　一、企业转型升级的需要</w:t>
      </w:r>
      <w:r>
        <w:rPr>
          <w:rFonts w:hint="eastAsia"/>
        </w:rPr>
        <w:br/>
      </w:r>
      <w:r>
        <w:rPr>
          <w:rFonts w:hint="eastAsia"/>
        </w:rPr>
        <w:t>　　　　二、企业做强做大的需要</w:t>
      </w:r>
      <w:r>
        <w:rPr>
          <w:rFonts w:hint="eastAsia"/>
        </w:rPr>
        <w:br/>
      </w:r>
      <w:r>
        <w:rPr>
          <w:rFonts w:hint="eastAsia"/>
        </w:rPr>
        <w:t>　　　　三、企业可持续发展的需要</w:t>
      </w:r>
      <w:r>
        <w:rPr>
          <w:rFonts w:hint="eastAsia"/>
        </w:rPr>
        <w:br/>
      </w:r>
      <w:r>
        <w:rPr>
          <w:rFonts w:hint="eastAsia"/>
        </w:rPr>
        <w:t>　　第二节 激光笔企业战略规划制定依据</w:t>
      </w:r>
      <w:r>
        <w:rPr>
          <w:rFonts w:hint="eastAsia"/>
        </w:rPr>
        <w:br/>
      </w:r>
      <w:r>
        <w:rPr>
          <w:rFonts w:hint="eastAsia"/>
        </w:rPr>
        <w:t>　　　　一、国家产业政策</w:t>
      </w:r>
      <w:r>
        <w:rPr>
          <w:rFonts w:hint="eastAsia"/>
        </w:rPr>
        <w:br/>
      </w:r>
      <w:r>
        <w:rPr>
          <w:rFonts w:hint="eastAsia"/>
        </w:rPr>
        <w:t>　　　　二、行业发展规律</w:t>
      </w:r>
      <w:r>
        <w:rPr>
          <w:rFonts w:hint="eastAsia"/>
        </w:rPr>
        <w:br/>
      </w:r>
      <w:r>
        <w:rPr>
          <w:rFonts w:hint="eastAsia"/>
        </w:rPr>
        <w:t>　　　　三、企业资源与能力</w:t>
      </w:r>
      <w:r>
        <w:rPr>
          <w:rFonts w:hint="eastAsia"/>
        </w:rPr>
        <w:br/>
      </w:r>
      <w:r>
        <w:rPr>
          <w:rFonts w:hint="eastAsia"/>
        </w:rPr>
        <w:t>　　　　四、可预期的战略定位</w:t>
      </w:r>
      <w:r>
        <w:rPr>
          <w:rFonts w:hint="eastAsia"/>
        </w:rPr>
        <w:br/>
      </w:r>
      <w:r>
        <w:rPr>
          <w:rFonts w:hint="eastAsia"/>
        </w:rPr>
        <w:t>　　第三节 激光笔企业战略规划策略分析</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t>　　第四节 中智-林 激光笔企业重点客户战略实施</w:t>
      </w:r>
      <w:r>
        <w:rPr>
          <w:rFonts w:hint="eastAsia"/>
        </w:rPr>
        <w:br/>
      </w:r>
      <w:r>
        <w:rPr>
          <w:rFonts w:hint="eastAsia"/>
        </w:rPr>
        <w:t>　　　　一、实施重点客户战略的必要性</w:t>
      </w:r>
      <w:r>
        <w:rPr>
          <w:rFonts w:hint="eastAsia"/>
        </w:rPr>
        <w:br/>
      </w:r>
      <w:r>
        <w:rPr>
          <w:rFonts w:hint="eastAsia"/>
        </w:rPr>
        <w:t>　　　　二、企业重点客户的鉴别与确定</w:t>
      </w:r>
      <w:r>
        <w:rPr>
          <w:rFonts w:hint="eastAsia"/>
        </w:rPr>
        <w:br/>
      </w:r>
      <w:r>
        <w:rPr>
          <w:rFonts w:hint="eastAsia"/>
        </w:rPr>
        <w:t>　　　　三、企业重点客户的开发与培育</w:t>
      </w:r>
      <w:r>
        <w:rPr>
          <w:rFonts w:hint="eastAsia"/>
        </w:rPr>
        <w:br/>
      </w:r>
      <w:r>
        <w:rPr>
          <w:rFonts w:hint="eastAsia"/>
        </w:rPr>
        <w:t>　　　　四、重点客户战略需要解决问题</w:t>
      </w:r>
      <w:r>
        <w:rPr>
          <w:rFonts w:hint="eastAsia"/>
        </w:rPr>
        <w:br/>
      </w:r>
      <w:r>
        <w:rPr>
          <w:rFonts w:hint="eastAsia"/>
        </w:rPr>
        <w:t>　　　　五、重点客户市场营销策略分析</w:t>
      </w:r>
      <w:r>
        <w:rPr>
          <w:rFonts w:hint="eastAsia"/>
        </w:rPr>
        <w:br/>
      </w:r>
      <w:r>
        <w:rPr>
          <w:rFonts w:hint="eastAsia"/>
        </w:rPr>
        <w:br/>
      </w:r>
      <w:r>
        <w:rPr>
          <w:rFonts w:hint="eastAsia"/>
        </w:rPr>
        <w:t>图表目录</w:t>
      </w:r>
      <w:r>
        <w:rPr>
          <w:rFonts w:hint="eastAsia"/>
        </w:rPr>
        <w:br/>
      </w:r>
      <w:r>
        <w:rPr>
          <w:rFonts w:hint="eastAsia"/>
        </w:rPr>
        <w:t>　　图表 2020-2025年中国激光笔市场规模及增长情况</w:t>
      </w:r>
      <w:r>
        <w:rPr>
          <w:rFonts w:hint="eastAsia"/>
        </w:rPr>
        <w:br/>
      </w:r>
      <w:r>
        <w:rPr>
          <w:rFonts w:hint="eastAsia"/>
        </w:rPr>
        <w:t>　　图表 2020-2025年中国激光笔行业产量及增长趋势</w:t>
      </w:r>
      <w:r>
        <w:rPr>
          <w:rFonts w:hint="eastAsia"/>
        </w:rPr>
        <w:br/>
      </w:r>
      <w:r>
        <w:rPr>
          <w:rFonts w:hint="eastAsia"/>
        </w:rPr>
        <w:t>　　图表 2026-2032年中国激光笔行业产量预测</w:t>
      </w:r>
      <w:r>
        <w:rPr>
          <w:rFonts w:hint="eastAsia"/>
        </w:rPr>
        <w:br/>
      </w:r>
      <w:r>
        <w:rPr>
          <w:rFonts w:hint="eastAsia"/>
        </w:rPr>
        <w:t>　　……</w:t>
      </w:r>
      <w:r>
        <w:rPr>
          <w:rFonts w:hint="eastAsia"/>
        </w:rPr>
        <w:br/>
      </w:r>
      <w:r>
        <w:rPr>
          <w:rFonts w:hint="eastAsia"/>
        </w:rPr>
        <w:t>　　图表 2020-2025年中国激光笔行业市场需求及增长情况</w:t>
      </w:r>
      <w:r>
        <w:rPr>
          <w:rFonts w:hint="eastAsia"/>
        </w:rPr>
        <w:br/>
      </w:r>
      <w:r>
        <w:rPr>
          <w:rFonts w:hint="eastAsia"/>
        </w:rPr>
        <w:t>　　图表 2026-2032年中国激光笔行业市场需求预测</w:t>
      </w:r>
      <w:r>
        <w:rPr>
          <w:rFonts w:hint="eastAsia"/>
        </w:rPr>
        <w:br/>
      </w:r>
      <w:r>
        <w:rPr>
          <w:rFonts w:hint="eastAsia"/>
        </w:rPr>
        <w:t>　　……</w:t>
      </w:r>
      <w:r>
        <w:rPr>
          <w:rFonts w:hint="eastAsia"/>
        </w:rPr>
        <w:br/>
      </w:r>
      <w:r>
        <w:rPr>
          <w:rFonts w:hint="eastAsia"/>
        </w:rPr>
        <w:t>　　图表 2020-2025年中国激光笔行业利润及增长情况</w:t>
      </w:r>
      <w:r>
        <w:rPr>
          <w:rFonts w:hint="eastAsia"/>
        </w:rPr>
        <w:br/>
      </w:r>
      <w:r>
        <w:rPr>
          <w:rFonts w:hint="eastAsia"/>
        </w:rPr>
        <w:t>　　图表 **地区激光笔市场规模及增长情况</w:t>
      </w:r>
      <w:r>
        <w:rPr>
          <w:rFonts w:hint="eastAsia"/>
        </w:rPr>
        <w:br/>
      </w:r>
      <w:r>
        <w:rPr>
          <w:rFonts w:hint="eastAsia"/>
        </w:rPr>
        <w:t>　　图表 **地区激光笔行业市场需求情况</w:t>
      </w:r>
      <w:r>
        <w:rPr>
          <w:rFonts w:hint="eastAsia"/>
        </w:rPr>
        <w:br/>
      </w:r>
      <w:r>
        <w:rPr>
          <w:rFonts w:hint="eastAsia"/>
        </w:rPr>
        <w:t>　　……</w:t>
      </w:r>
      <w:r>
        <w:rPr>
          <w:rFonts w:hint="eastAsia"/>
        </w:rPr>
        <w:br/>
      </w:r>
      <w:r>
        <w:rPr>
          <w:rFonts w:hint="eastAsia"/>
        </w:rPr>
        <w:t>　　图表 **地区激光笔市场规模及增长情况</w:t>
      </w:r>
      <w:r>
        <w:rPr>
          <w:rFonts w:hint="eastAsia"/>
        </w:rPr>
        <w:br/>
      </w:r>
      <w:r>
        <w:rPr>
          <w:rFonts w:hint="eastAsia"/>
        </w:rPr>
        <w:t>　　图表 **地区激光笔行业市场需求情况</w:t>
      </w:r>
      <w:r>
        <w:rPr>
          <w:rFonts w:hint="eastAsia"/>
        </w:rPr>
        <w:br/>
      </w:r>
      <w:r>
        <w:rPr>
          <w:rFonts w:hint="eastAsia"/>
        </w:rPr>
        <w:t>　　图表 2020-2025年中国激光笔行业进口量及增速统计</w:t>
      </w:r>
      <w:r>
        <w:rPr>
          <w:rFonts w:hint="eastAsia"/>
        </w:rPr>
        <w:br/>
      </w:r>
      <w:r>
        <w:rPr>
          <w:rFonts w:hint="eastAsia"/>
        </w:rPr>
        <w:t>　　图表 2020-2025年中国激光笔行业出口量及增速统计</w:t>
      </w:r>
      <w:r>
        <w:rPr>
          <w:rFonts w:hint="eastAsia"/>
        </w:rPr>
        <w:br/>
      </w:r>
      <w:r>
        <w:rPr>
          <w:rFonts w:hint="eastAsia"/>
        </w:rPr>
        <w:t>　　……</w:t>
      </w:r>
      <w:r>
        <w:rPr>
          <w:rFonts w:hint="eastAsia"/>
        </w:rPr>
        <w:br/>
      </w:r>
      <w:r>
        <w:rPr>
          <w:rFonts w:hint="eastAsia"/>
        </w:rPr>
        <w:t>　　图表 激光笔重点企业经营情况分析</w:t>
      </w:r>
      <w:r>
        <w:rPr>
          <w:rFonts w:hint="eastAsia"/>
        </w:rPr>
        <w:br/>
      </w:r>
      <w:r>
        <w:rPr>
          <w:rFonts w:hint="eastAsia"/>
        </w:rPr>
        <w:t>　　……</w:t>
      </w:r>
      <w:r>
        <w:rPr>
          <w:rFonts w:hint="eastAsia"/>
        </w:rPr>
        <w:br/>
      </w:r>
      <w:r>
        <w:rPr>
          <w:rFonts w:hint="eastAsia"/>
        </w:rPr>
        <w:t>　　图表 2026年激光笔市场前景分析</w:t>
      </w:r>
      <w:r>
        <w:rPr>
          <w:rFonts w:hint="eastAsia"/>
        </w:rPr>
        <w:br/>
      </w:r>
      <w:r>
        <w:rPr>
          <w:rFonts w:hint="eastAsia"/>
        </w:rPr>
        <w:t>　　图表 2026-2032年中国激光笔市场需求预测</w:t>
      </w:r>
      <w:r>
        <w:rPr>
          <w:rFonts w:hint="eastAsia"/>
        </w:rPr>
        <w:br/>
      </w:r>
      <w:r>
        <w:rPr>
          <w:rFonts w:hint="eastAsia"/>
        </w:rPr>
        <w:t>　　图表 2026年激光笔发展趋势预测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998a4261264b33" w:history="1">
        <w:r>
          <w:rPr>
            <w:rStyle w:val="Hyperlink"/>
          </w:rPr>
          <w:t>2026-2032年中国激光笔行业发展研究与前景趋势预测报告</w:t>
        </w:r>
      </w:hyperlink>
      <w:r>
        <w:rPr>
          <w:color w:val="C00000"/>
        </w:rPr>
        <w:t>》，报告编号：</w:t>
      </w:r>
      <w:r>
        <w:rPr>
          <w:rFonts w:hint="eastAsia"/>
          <w:color w:val="C00000"/>
        </w:rPr>
        <w:t>02A1936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998a4261264b33" w:history="1">
        <w:r>
          <w:rPr>
            <w:rStyle w:val="Hyperlink"/>
          </w:rPr>
          <w:t>https://www.20087.com/2009-01/R_2008_2010jiguangbizhuanxiangdiaochajBaoGao.html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镭射光和激光的区别、激光笔的危害、激光笔是违禁品吗、激光笔能把摄像头照坏吗、激光笔能照5000米吗、激光笔买哪个牌子的比较好、猫咪喜欢红光还是绿光激光笔、激光笔是干什么用的、激光笔的作用与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ec9a7c19f14422" w:history="1">
      <w:r>
        <w:rPr>
          <w:rStyle w:val="Hyperlink"/>
        </w:rPr>
        <w:t>2026-2032年中国激光笔行业发展研究与前景趋势预测报告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1/R_2008_2010jiguangbizhuanxiangdiaochajBaoGao.html" TargetMode="External" Id="Rbc998a4261264b33" /></Relationships>
</file>

<file path=word/_rels/header2.xml.rels>&#65279;<?xml version="1.0" encoding="utf-8"?><Relationships xmlns="http://schemas.openxmlformats.org/package/2006/relationships"><Relationship Type="http://schemas.openxmlformats.org/officeDocument/2006/relationships/hyperlink" Target="https://www.20087.com/2009-01/R_2008_2010jiguangbizhuanxiangdiaochajBaoGao.html" TargetMode="External" Id="Rc8ec9a7c19f144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2026-06-27T00:14:52Z</dcterms:created>
  <dcterms:modified xsi:type="dcterms:W3CDTF">2026-06-27T01:14:52Z</dcterms:modified>
  <dc:subject>2026-2032年中国激光笔行业发展研究与前景趋势预测报告</dc:subject>
  <dc:title>2026-2032年中国激光笔行业发展研究与前景趋势预测报告</dc:title>
  <cp:keywords>2026-2032年中国激光笔行业发展研究与前景趋势预测报告</cp:keywords>
  <dc:description>2026-2032年中国激光笔行业发展研究与前景趋势预测报告</dc:description>
</cp:coreProperties>
</file>