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886415bd4a5f" w:history="1">
              <w:r>
                <w:rPr>
                  <w:rStyle w:val="Hyperlink"/>
                </w:rPr>
                <w:t>中国中小企业信息化投资研究报告（2009）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886415bd4a5f" w:history="1">
              <w:r>
                <w:rPr>
                  <w:rStyle w:val="Hyperlink"/>
                </w:rPr>
                <w:t>中国中小企业信息化投资研究报告（2009）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f886415bd4a5f" w:history="1">
                <w:r>
                  <w:rPr>
                    <w:rStyle w:val="Hyperlink"/>
                  </w:rPr>
                  <w:t>https://www.20087.com/2009-02/R_zhongguozhongxiaoqiyexinxihuatouziyaBaoGao.html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6f886415bd4a5f" w:history="1">
        <w:r>
          <w:rPr>
            <w:rStyle w:val="Hyperlink"/>
          </w:rPr>
          <w:t>中国中小企业信息化投资研究报告（2009）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886415bd4a5f" w:history="1">
        <w:r>
          <w:rPr>
            <w:rStyle w:val="Hyperlink"/>
          </w:rPr>
          <w:t>中国中小企业信息化投资研究报告（2009）</w:t>
        </w:r>
      </w:hyperlink>
      <w:r>
        <w:rPr>
          <w:rFonts w:hint="eastAsia"/>
        </w:rPr>
        <w:t>》作者中小企业研究课题组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886415bd4a5f" w:history="1">
        <w:r>
          <w:rPr>
            <w:rStyle w:val="Hyperlink"/>
          </w:rPr>
          <w:t>中国中小企业信息化投资研究报告（2009）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2.中国企业和中小企业信息化发展分析</w:t>
      </w:r>
      <w:r>
        <w:rPr>
          <w:rFonts w:hint="eastAsia"/>
        </w:rPr>
        <w:br/>
      </w:r>
      <w:r>
        <w:rPr>
          <w:rFonts w:hint="eastAsia"/>
        </w:rPr>
        <w:t>　　2.1 中国企业信息化现状分析</w:t>
      </w:r>
      <w:r>
        <w:rPr>
          <w:rFonts w:hint="eastAsia"/>
        </w:rPr>
        <w:br/>
      </w:r>
      <w:r>
        <w:rPr>
          <w:rFonts w:hint="eastAsia"/>
        </w:rPr>
        <w:t>　　2.1.1 中国企业信息化投资回顾</w:t>
      </w:r>
      <w:r>
        <w:rPr>
          <w:rFonts w:hint="eastAsia"/>
        </w:rPr>
        <w:br/>
      </w:r>
      <w:r>
        <w:rPr>
          <w:rFonts w:hint="eastAsia"/>
        </w:rPr>
        <w:t>　　2.1.2 中国企业信息化存在问题分析</w:t>
      </w:r>
      <w:r>
        <w:rPr>
          <w:rFonts w:hint="eastAsia"/>
        </w:rPr>
        <w:br/>
      </w:r>
      <w:r>
        <w:rPr>
          <w:rFonts w:hint="eastAsia"/>
        </w:rPr>
        <w:t>　　2.1.3 中国企业信息化的投资模式</w:t>
      </w:r>
      <w:r>
        <w:rPr>
          <w:rFonts w:hint="eastAsia"/>
        </w:rPr>
        <w:br/>
      </w:r>
      <w:r>
        <w:rPr>
          <w:rFonts w:hint="eastAsia"/>
        </w:rPr>
        <w:t>　　2.2 中小企业信息化概况</w:t>
      </w:r>
      <w:r>
        <w:rPr>
          <w:rFonts w:hint="eastAsia"/>
        </w:rPr>
        <w:br/>
      </w:r>
      <w:r>
        <w:rPr>
          <w:rFonts w:hint="eastAsia"/>
        </w:rPr>
        <w:t>　　2.2.1 中国中小企业信息化现状</w:t>
      </w:r>
      <w:r>
        <w:rPr>
          <w:rFonts w:hint="eastAsia"/>
        </w:rPr>
        <w:br/>
      </w:r>
      <w:r>
        <w:rPr>
          <w:rFonts w:hint="eastAsia"/>
        </w:rPr>
        <w:t>　　2.2.2 国外中小企业信息化发展的启示</w:t>
      </w:r>
      <w:r>
        <w:rPr>
          <w:rFonts w:hint="eastAsia"/>
        </w:rPr>
        <w:br/>
      </w:r>
      <w:r>
        <w:rPr>
          <w:rFonts w:hint="eastAsia"/>
        </w:rPr>
        <w:t>　　2.2.3 中国政府推进中小企业信息化的策略</w:t>
      </w:r>
      <w:r>
        <w:rPr>
          <w:rFonts w:hint="eastAsia"/>
        </w:rPr>
        <w:br/>
      </w:r>
      <w:r>
        <w:rPr>
          <w:rFonts w:hint="eastAsia"/>
        </w:rPr>
        <w:t>　　3.中国中小企业信息化发展环境及其影响因素分析</w:t>
      </w:r>
      <w:r>
        <w:rPr>
          <w:rFonts w:hint="eastAsia"/>
        </w:rPr>
        <w:br/>
      </w:r>
      <w:r>
        <w:rPr>
          <w:rFonts w:hint="eastAsia"/>
        </w:rPr>
        <w:t>　　3.1 影响企业IT投资的因素分析</w:t>
      </w:r>
      <w:r>
        <w:rPr>
          <w:rFonts w:hint="eastAsia"/>
        </w:rPr>
        <w:br/>
      </w:r>
      <w:r>
        <w:rPr>
          <w:rFonts w:hint="eastAsia"/>
        </w:rPr>
        <w:t>　　3.1.1 企业信息需求分析</w:t>
      </w:r>
      <w:r>
        <w:rPr>
          <w:rFonts w:hint="eastAsia"/>
        </w:rPr>
        <w:br/>
      </w:r>
      <w:r>
        <w:rPr>
          <w:rFonts w:hint="eastAsia"/>
        </w:rPr>
        <w:t>　　3.1.2 企业信息化投资的理论分析</w:t>
      </w:r>
      <w:r>
        <w:rPr>
          <w:rFonts w:hint="eastAsia"/>
        </w:rPr>
        <w:br/>
      </w:r>
      <w:r>
        <w:rPr>
          <w:rFonts w:hint="eastAsia"/>
        </w:rPr>
        <w:t>　　3.1.3 国外企业信息化投资的成长分析</w:t>
      </w:r>
      <w:r>
        <w:rPr>
          <w:rFonts w:hint="eastAsia"/>
        </w:rPr>
        <w:br/>
      </w:r>
      <w:r>
        <w:rPr>
          <w:rFonts w:hint="eastAsia"/>
        </w:rPr>
        <w:t>　　3.1.4 信息化投资对企业的意义</w:t>
      </w:r>
      <w:r>
        <w:rPr>
          <w:rFonts w:hint="eastAsia"/>
        </w:rPr>
        <w:br/>
      </w:r>
      <w:r>
        <w:rPr>
          <w:rFonts w:hint="eastAsia"/>
        </w:rPr>
        <w:t>　　3.2 政府公共投资对企业信息化投资的影响</w:t>
      </w:r>
      <w:r>
        <w:rPr>
          <w:rFonts w:hint="eastAsia"/>
        </w:rPr>
        <w:br/>
      </w:r>
      <w:r>
        <w:rPr>
          <w:rFonts w:hint="eastAsia"/>
        </w:rPr>
        <w:t>　　3.2.1 公共投资对企业投资影响的理论研究</w:t>
      </w:r>
      <w:r>
        <w:rPr>
          <w:rFonts w:hint="eastAsia"/>
        </w:rPr>
        <w:br/>
      </w:r>
      <w:r>
        <w:rPr>
          <w:rFonts w:hint="eastAsia"/>
        </w:rPr>
        <w:t>　　3.2.2 公共投资对信息化投资的效应分析</w:t>
      </w:r>
      <w:r>
        <w:rPr>
          <w:rFonts w:hint="eastAsia"/>
        </w:rPr>
        <w:br/>
      </w:r>
      <w:r>
        <w:rPr>
          <w:rFonts w:hint="eastAsia"/>
        </w:rPr>
        <w:t>　　3.3 中国中小企业信息化的障碍分析</w:t>
      </w:r>
      <w:r>
        <w:rPr>
          <w:rFonts w:hint="eastAsia"/>
        </w:rPr>
        <w:br/>
      </w:r>
      <w:r>
        <w:rPr>
          <w:rFonts w:hint="eastAsia"/>
        </w:rPr>
        <w:t>　　3.3.1 中小企业信息化环境分析</w:t>
      </w:r>
      <w:r>
        <w:rPr>
          <w:rFonts w:hint="eastAsia"/>
        </w:rPr>
        <w:br/>
      </w:r>
      <w:r>
        <w:rPr>
          <w:rFonts w:hint="eastAsia"/>
        </w:rPr>
        <w:t>　　3.3.2 中小企业信息化建设中的问题分析</w:t>
      </w:r>
      <w:r>
        <w:rPr>
          <w:rFonts w:hint="eastAsia"/>
        </w:rPr>
        <w:br/>
      </w:r>
      <w:r>
        <w:rPr>
          <w:rFonts w:hint="eastAsia"/>
        </w:rPr>
        <w:t>　　3.3.3 相关企业的调查分析</w:t>
      </w:r>
      <w:r>
        <w:rPr>
          <w:rFonts w:hint="eastAsia"/>
        </w:rPr>
        <w:br/>
      </w:r>
      <w:r>
        <w:rPr>
          <w:rFonts w:hint="eastAsia"/>
        </w:rPr>
        <w:t>　　4.中国中小企业IT 投资与资本结构分析</w:t>
      </w:r>
      <w:r>
        <w:rPr>
          <w:rFonts w:hint="eastAsia"/>
        </w:rPr>
        <w:br/>
      </w:r>
      <w:r>
        <w:rPr>
          <w:rFonts w:hint="eastAsia"/>
        </w:rPr>
        <w:t>　　4.1 IT 投资与资本结构关系的经济学分析</w:t>
      </w:r>
      <w:r>
        <w:rPr>
          <w:rFonts w:hint="eastAsia"/>
        </w:rPr>
        <w:br/>
      </w:r>
      <w:r>
        <w:rPr>
          <w:rFonts w:hint="eastAsia"/>
        </w:rPr>
        <w:t>　　4.1.1 企业的资本结构</w:t>
      </w:r>
      <w:r>
        <w:rPr>
          <w:rFonts w:hint="eastAsia"/>
        </w:rPr>
        <w:br/>
      </w:r>
      <w:r>
        <w:rPr>
          <w:rFonts w:hint="eastAsia"/>
        </w:rPr>
        <w:t>　　4.1.2 企业的投资结构</w:t>
      </w:r>
      <w:r>
        <w:rPr>
          <w:rFonts w:hint="eastAsia"/>
        </w:rPr>
        <w:br/>
      </w:r>
      <w:r>
        <w:rPr>
          <w:rFonts w:hint="eastAsia"/>
        </w:rPr>
        <w:t>　　4.1.3 企业IT 投资最佳比例的经济学分析</w:t>
      </w:r>
      <w:r>
        <w:rPr>
          <w:rFonts w:hint="eastAsia"/>
        </w:rPr>
        <w:br/>
      </w:r>
      <w:r>
        <w:rPr>
          <w:rFonts w:hint="eastAsia"/>
        </w:rPr>
        <w:t>　　4.2 企业IT 融资和资本结构关系分析</w:t>
      </w:r>
      <w:r>
        <w:rPr>
          <w:rFonts w:hint="eastAsia"/>
        </w:rPr>
        <w:br/>
      </w:r>
      <w:r>
        <w:rPr>
          <w:rFonts w:hint="eastAsia"/>
        </w:rPr>
        <w:t>　　4.2.1 企业资本结构分析的目的</w:t>
      </w:r>
      <w:r>
        <w:rPr>
          <w:rFonts w:hint="eastAsia"/>
        </w:rPr>
        <w:br/>
      </w:r>
      <w:r>
        <w:rPr>
          <w:rFonts w:hint="eastAsia"/>
        </w:rPr>
        <w:t>　　4.2.2 企业IT 融资和资本结构的关系</w:t>
      </w:r>
      <w:r>
        <w:rPr>
          <w:rFonts w:hint="eastAsia"/>
        </w:rPr>
        <w:br/>
      </w:r>
      <w:r>
        <w:rPr>
          <w:rFonts w:hint="eastAsia"/>
        </w:rPr>
        <w:t>　　4.3 中小企业信息化负债融资分析</w:t>
      </w:r>
      <w:r>
        <w:rPr>
          <w:rFonts w:hint="eastAsia"/>
        </w:rPr>
        <w:br/>
      </w:r>
      <w:r>
        <w:rPr>
          <w:rFonts w:hint="eastAsia"/>
        </w:rPr>
        <w:t>　　4.3.1 负债融资分析</w:t>
      </w:r>
      <w:r>
        <w:rPr>
          <w:rFonts w:hint="eastAsia"/>
        </w:rPr>
        <w:br/>
      </w:r>
      <w:r>
        <w:rPr>
          <w:rFonts w:hint="eastAsia"/>
        </w:rPr>
        <w:t>　　4.3.2 中小企业信息化融资对策分析</w:t>
      </w:r>
      <w:r>
        <w:rPr>
          <w:rFonts w:hint="eastAsia"/>
        </w:rPr>
        <w:br/>
      </w:r>
      <w:r>
        <w:rPr>
          <w:rFonts w:hint="eastAsia"/>
        </w:rPr>
        <w:t>　　5.中国中小企业信息化投资的战略管理</w:t>
      </w:r>
      <w:r>
        <w:rPr>
          <w:rFonts w:hint="eastAsia"/>
        </w:rPr>
        <w:br/>
      </w:r>
      <w:r>
        <w:rPr>
          <w:rFonts w:hint="eastAsia"/>
        </w:rPr>
        <w:t>　　5.1 企业战略与战略信息管理</w:t>
      </w:r>
      <w:r>
        <w:rPr>
          <w:rFonts w:hint="eastAsia"/>
        </w:rPr>
        <w:br/>
      </w:r>
      <w:r>
        <w:rPr>
          <w:rFonts w:hint="eastAsia"/>
        </w:rPr>
        <w:t>　　5.1.1 企业战略</w:t>
      </w:r>
      <w:r>
        <w:rPr>
          <w:rFonts w:hint="eastAsia"/>
        </w:rPr>
        <w:br/>
      </w:r>
      <w:r>
        <w:rPr>
          <w:rFonts w:hint="eastAsia"/>
        </w:rPr>
        <w:t>　　5.1.2 企业战略管理</w:t>
      </w:r>
      <w:r>
        <w:rPr>
          <w:rFonts w:hint="eastAsia"/>
        </w:rPr>
        <w:br/>
      </w:r>
      <w:r>
        <w:rPr>
          <w:rFonts w:hint="eastAsia"/>
        </w:rPr>
        <w:t>　　5.1.3 企业战略信息管理</w:t>
      </w:r>
      <w:r>
        <w:rPr>
          <w:rFonts w:hint="eastAsia"/>
        </w:rPr>
        <w:br/>
      </w:r>
      <w:r>
        <w:rPr>
          <w:rFonts w:hint="eastAsia"/>
        </w:rPr>
        <w:t>　　5.2 中小企业信息化外包战略</w:t>
      </w:r>
      <w:r>
        <w:rPr>
          <w:rFonts w:hint="eastAsia"/>
        </w:rPr>
        <w:br/>
      </w:r>
      <w:r>
        <w:rPr>
          <w:rFonts w:hint="eastAsia"/>
        </w:rPr>
        <w:t>　　5.2.1 企业实行外包战略原因分析</w:t>
      </w:r>
      <w:r>
        <w:rPr>
          <w:rFonts w:hint="eastAsia"/>
        </w:rPr>
        <w:br/>
      </w:r>
      <w:r>
        <w:rPr>
          <w:rFonts w:hint="eastAsia"/>
        </w:rPr>
        <w:t>　　5.2.2 外包策略层次</w:t>
      </w:r>
      <w:r>
        <w:rPr>
          <w:rFonts w:hint="eastAsia"/>
        </w:rPr>
        <w:br/>
      </w:r>
      <w:r>
        <w:rPr>
          <w:rFonts w:hint="eastAsia"/>
        </w:rPr>
        <w:t>　　5.2.3 外包战略</w:t>
      </w:r>
      <w:r>
        <w:rPr>
          <w:rFonts w:hint="eastAsia"/>
        </w:rPr>
        <w:br/>
      </w:r>
      <w:r>
        <w:rPr>
          <w:rFonts w:hint="eastAsia"/>
        </w:rPr>
        <w:t>　　5.2.4 信息化战略管理的战略思维</w:t>
      </w:r>
      <w:r>
        <w:rPr>
          <w:rFonts w:hint="eastAsia"/>
        </w:rPr>
        <w:br/>
      </w:r>
      <w:r>
        <w:rPr>
          <w:rFonts w:hint="eastAsia"/>
        </w:rPr>
        <w:t>　　5.3 信息化战略的基础分析</w:t>
      </w:r>
      <w:r>
        <w:rPr>
          <w:rFonts w:hint="eastAsia"/>
        </w:rPr>
        <w:br/>
      </w:r>
      <w:r>
        <w:rPr>
          <w:rFonts w:hint="eastAsia"/>
        </w:rPr>
        <w:t>　　5.3.1 必须要有明确的企业战略目标</w:t>
      </w:r>
      <w:r>
        <w:rPr>
          <w:rFonts w:hint="eastAsia"/>
        </w:rPr>
        <w:br/>
      </w:r>
      <w:r>
        <w:rPr>
          <w:rFonts w:hint="eastAsia"/>
        </w:rPr>
        <w:t>　　5.3.2 必须要明确自身的战略体系</w:t>
      </w:r>
      <w:r>
        <w:rPr>
          <w:rFonts w:hint="eastAsia"/>
        </w:rPr>
        <w:br/>
      </w:r>
      <w:r>
        <w:rPr>
          <w:rFonts w:hint="eastAsia"/>
        </w:rPr>
        <w:t>　　5.3.3 必须明确企业的竞争战略</w:t>
      </w:r>
      <w:r>
        <w:rPr>
          <w:rFonts w:hint="eastAsia"/>
        </w:rPr>
        <w:br/>
      </w:r>
      <w:r>
        <w:rPr>
          <w:rFonts w:hint="eastAsia"/>
        </w:rPr>
        <w:t>　　5.3.4 必须明确企业的组织变革与流程变革的状况</w:t>
      </w:r>
      <w:r>
        <w:rPr>
          <w:rFonts w:hint="eastAsia"/>
        </w:rPr>
        <w:br/>
      </w:r>
      <w:r>
        <w:rPr>
          <w:rFonts w:hint="eastAsia"/>
        </w:rPr>
        <w:t>　　5.4 信息化投资的战略管理</w:t>
      </w:r>
      <w:r>
        <w:rPr>
          <w:rFonts w:hint="eastAsia"/>
        </w:rPr>
        <w:br/>
      </w:r>
      <w:r>
        <w:rPr>
          <w:rFonts w:hint="eastAsia"/>
        </w:rPr>
        <w:t>　　5.4.1 加快信息化投资速度</w:t>
      </w:r>
      <w:r>
        <w:rPr>
          <w:rFonts w:hint="eastAsia"/>
        </w:rPr>
        <w:br/>
      </w:r>
      <w:r>
        <w:rPr>
          <w:rFonts w:hint="eastAsia"/>
        </w:rPr>
        <w:t>　　5.4.2 尽可能掌控技术开发能力</w:t>
      </w:r>
      <w:r>
        <w:rPr>
          <w:rFonts w:hint="eastAsia"/>
        </w:rPr>
        <w:br/>
      </w:r>
      <w:r>
        <w:rPr>
          <w:rFonts w:hint="eastAsia"/>
        </w:rPr>
        <w:t>　　5.4.3 提高优势转化的能力和速度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886415bd4a5f" w:history="1">
        <w:r>
          <w:rPr>
            <w:rStyle w:val="Hyperlink"/>
          </w:rPr>
          <w:t>中国中小企业信息化投资研究报告（2009）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f886415bd4a5f" w:history="1">
        <w:r>
          <w:rPr>
            <w:rStyle w:val="Hyperlink"/>
          </w:rPr>
          <w:t>https://www.20087.com/2009-02/R_zhongguozhongxiaoqiyexinxihuatouziyaBaoGao.html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f907061841bb" w:history="1">
      <w:r>
        <w:rPr>
          <w:rStyle w:val="Hyperlink"/>
        </w:rPr>
        <w:t>中国中小企业信息化投资研究报告（2009）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zhongxiaoqiyexinxihuatouziyaBaoGao.html" TargetMode="External" Id="R976f886415bd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zhongxiaoqiyexinxihuatouziyaBaoGao.html" TargetMode="External" Id="R0dbdf9070618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2009-02-02T05:00:00Z</dcterms:created>
  <dcterms:modified xsi:type="dcterms:W3CDTF">2009-02-02T06:00:00Z</dcterms:modified>
  <dc:subject>中国中小企业信息化投资研究报告（2009）</dc:subject>
  <dc:title>中国中小企业信息化投资研究报告（2009）</dc:title>
  <cp:keywords>中国中小企业信息化投资研究报告（2009）</cp:keywords>
  <dc:description>中国中小企业信息化投资研究报告（2009）</dc:description>
</cp:coreProperties>
</file>