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bad6c30cf4b20" w:history="1">
              <w:r>
                <w:rPr>
                  <w:rStyle w:val="Hyperlink"/>
                </w:rPr>
                <w:t>中国左氧氟沙星眼用市场分析报告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bad6c30cf4b20" w:history="1">
              <w:r>
                <w:rPr>
                  <w:rStyle w:val="Hyperlink"/>
                </w:rPr>
                <w:t>中国左氧氟沙星眼用市场分析报告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bad6c30cf4b20" w:history="1">
                <w:r>
                  <w:rPr>
                    <w:rStyle w:val="Hyperlink"/>
                  </w:rPr>
                  <w:t>https://www.20087.com/2009-02/R_zhongguozuoyangfushaxingyanyongshichBaoGao.html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左氧氟沙星眼用市场在2006年达到销售尖峰****多万元，而2007年只有***多万元。下降率达**%。其下降率跟第四代喹诺酮类药物莫西沙星的出现也有一定关联。</w:t>
      </w:r>
      <w:r>
        <w:rPr>
          <w:rFonts w:hint="eastAsia"/>
        </w:rPr>
        <w:br/>
      </w:r>
      <w:r>
        <w:rPr>
          <w:rFonts w:hint="eastAsia"/>
        </w:rPr>
        <w:t>　　从总体来看，左氧氟沙星滴眼用药从2003年到2007年呈增长趋势，平均增长率达到了****%。目前抽样医院的市场份额中，山东博士伦福瑞达制药有限公司占据***%以上。在2007年中，日本参天制药株式会社占***%的份额。</w:t>
      </w:r>
      <w:r>
        <w:rPr>
          <w:rFonts w:hint="eastAsia"/>
        </w:rPr>
        <w:br/>
      </w:r>
      <w:r>
        <w:rPr>
          <w:rFonts w:hint="eastAsia"/>
        </w:rPr>
        <w:t>　　1. 报告摘要.</w:t>
      </w:r>
      <w:r>
        <w:rPr>
          <w:rFonts w:hint="eastAsia"/>
        </w:rPr>
        <w:br/>
      </w:r>
      <w:r>
        <w:rPr>
          <w:rFonts w:hint="eastAsia"/>
        </w:rPr>
        <w:t>　　2. 左氧氟沙星药物简述</w:t>
      </w:r>
      <w:r>
        <w:rPr>
          <w:rFonts w:hint="eastAsia"/>
        </w:rPr>
        <w:br/>
      </w:r>
      <w:r>
        <w:rPr>
          <w:rFonts w:hint="eastAsia"/>
        </w:rPr>
        <w:t>　　3. 临床应用介绍</w:t>
      </w:r>
      <w:r>
        <w:rPr>
          <w:rFonts w:hint="eastAsia"/>
        </w:rPr>
        <w:br/>
      </w:r>
      <w:r>
        <w:rPr>
          <w:rFonts w:hint="eastAsia"/>
        </w:rPr>
        <w:t>　　4. 左氧氟沙星滴眼用药市场分析.</w:t>
      </w:r>
      <w:r>
        <w:rPr>
          <w:rFonts w:hint="eastAsia"/>
        </w:rPr>
        <w:br/>
      </w:r>
      <w:r>
        <w:rPr>
          <w:rFonts w:hint="eastAsia"/>
        </w:rPr>
        <w:t>　　4.1 左氧氟沙星眼用药市场增长趋势</w:t>
      </w:r>
      <w:r>
        <w:rPr>
          <w:rFonts w:hint="eastAsia"/>
        </w:rPr>
        <w:br/>
      </w:r>
      <w:r>
        <w:rPr>
          <w:rFonts w:hint="eastAsia"/>
        </w:rPr>
        <w:t>　　4.2 2003~2007年不同剂型销售额和增长率对比</w:t>
      </w:r>
      <w:r>
        <w:rPr>
          <w:rFonts w:hint="eastAsia"/>
        </w:rPr>
        <w:br/>
      </w:r>
      <w:r>
        <w:rPr>
          <w:rFonts w:hint="eastAsia"/>
        </w:rPr>
        <w:t>　　4.3 2003~2007年左氧氟沙星眼用药生产企业及品牌销售趋势</w:t>
      </w:r>
      <w:r>
        <w:rPr>
          <w:rFonts w:hint="eastAsia"/>
        </w:rPr>
        <w:br/>
      </w:r>
      <w:r>
        <w:rPr>
          <w:rFonts w:hint="eastAsia"/>
        </w:rPr>
        <w:t>　　4.4 2003~2007年各品牌主要城市分布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重庆</w:t>
      </w:r>
      <w:r>
        <w:rPr>
          <w:rFonts w:hint="eastAsia"/>
        </w:rPr>
        <w:br/>
      </w:r>
      <w:r>
        <w:rPr>
          <w:rFonts w:hint="eastAsia"/>
        </w:rPr>
        <w:t>　　5. 目前获得生产批号以及正在进行新药审批的企业情况</w:t>
      </w:r>
      <w:r>
        <w:rPr>
          <w:rFonts w:hint="eastAsia"/>
        </w:rPr>
        <w:br/>
      </w:r>
      <w:r>
        <w:rPr>
          <w:rFonts w:hint="eastAsia"/>
        </w:rPr>
        <w:t>　　表 1 2003~2007年抽样医院不同剂型的左氧氟沙星眼用药金额对比</w:t>
      </w:r>
      <w:r>
        <w:rPr>
          <w:rFonts w:hint="eastAsia"/>
        </w:rPr>
        <w:br/>
      </w:r>
      <w:r>
        <w:rPr>
          <w:rFonts w:hint="eastAsia"/>
        </w:rPr>
        <w:t>　　表 2 2007年抽样医院左氧氟沙星眼用药生产企业销售额排名</w:t>
      </w:r>
      <w:r>
        <w:rPr>
          <w:rFonts w:hint="eastAsia"/>
        </w:rPr>
        <w:br/>
      </w:r>
      <w:r>
        <w:rPr>
          <w:rFonts w:hint="eastAsia"/>
        </w:rPr>
        <w:t>　　表 3 2003~2007年生产企业以及品牌销售额和增长趋势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4 2003~2007年左氧氟沙星眼用药在全国主要城市的销售额对比</w:t>
      </w:r>
      <w:r>
        <w:rPr>
          <w:rFonts w:hint="eastAsia"/>
        </w:rPr>
        <w:br/>
      </w:r>
      <w:r>
        <w:rPr>
          <w:rFonts w:hint="eastAsia"/>
        </w:rPr>
        <w:t>　　表 5 2003~2007年左氧氟沙星眼用药在全国主要城市的销售份额对比</w:t>
      </w:r>
      <w:r>
        <w:rPr>
          <w:rFonts w:hint="eastAsia"/>
        </w:rPr>
        <w:br/>
      </w:r>
      <w:r>
        <w:rPr>
          <w:rFonts w:hint="eastAsia"/>
        </w:rPr>
        <w:t>　　表 6 2003~2007年上海地区品牌份额</w:t>
      </w:r>
      <w:r>
        <w:rPr>
          <w:rFonts w:hint="eastAsia"/>
        </w:rPr>
        <w:br/>
      </w:r>
      <w:r>
        <w:rPr>
          <w:rFonts w:hint="eastAsia"/>
        </w:rPr>
        <w:t>　　表 7 2007年上海地区品牌份额</w:t>
      </w:r>
      <w:r>
        <w:rPr>
          <w:rFonts w:hint="eastAsia"/>
        </w:rPr>
        <w:br/>
      </w:r>
      <w:r>
        <w:rPr>
          <w:rFonts w:hint="eastAsia"/>
        </w:rPr>
        <w:t>　　表 8 2003~2007年北京地区品牌份额</w:t>
      </w:r>
      <w:r>
        <w:rPr>
          <w:rFonts w:hint="eastAsia"/>
        </w:rPr>
        <w:br/>
      </w:r>
      <w:r>
        <w:rPr>
          <w:rFonts w:hint="eastAsia"/>
        </w:rPr>
        <w:t>　　表 9 2007年北京地区品牌份额</w:t>
      </w:r>
      <w:r>
        <w:rPr>
          <w:rFonts w:hint="eastAsia"/>
        </w:rPr>
        <w:br/>
      </w:r>
      <w:r>
        <w:rPr>
          <w:rFonts w:hint="eastAsia"/>
        </w:rPr>
        <w:t>　　表 10 2003~2007年广州地区品牌份额</w:t>
      </w:r>
      <w:r>
        <w:rPr>
          <w:rFonts w:hint="eastAsia"/>
        </w:rPr>
        <w:br/>
      </w:r>
      <w:r>
        <w:rPr>
          <w:rFonts w:hint="eastAsia"/>
        </w:rPr>
        <w:t>　　表 11 2007年广州地区品牌份额</w:t>
      </w:r>
      <w:r>
        <w:rPr>
          <w:rFonts w:hint="eastAsia"/>
        </w:rPr>
        <w:br/>
      </w:r>
      <w:r>
        <w:rPr>
          <w:rFonts w:hint="eastAsia"/>
        </w:rPr>
        <w:t>　　表 12 2003~2007年重庆地区品牌份额</w:t>
      </w:r>
      <w:r>
        <w:rPr>
          <w:rFonts w:hint="eastAsia"/>
        </w:rPr>
        <w:br/>
      </w:r>
      <w:r>
        <w:rPr>
          <w:rFonts w:hint="eastAsia"/>
        </w:rPr>
        <w:t>　　表 13 2007年重庆地区品牌份额</w:t>
      </w:r>
      <w:r>
        <w:rPr>
          <w:rFonts w:hint="eastAsia"/>
        </w:rPr>
        <w:br/>
      </w:r>
      <w:r>
        <w:rPr>
          <w:rFonts w:hint="eastAsia"/>
        </w:rPr>
        <w:t>　　表 14 现已批准上市的左氧氟沙星眼用药厂家情况</w:t>
      </w:r>
      <w:r>
        <w:rPr>
          <w:rFonts w:hint="eastAsia"/>
        </w:rPr>
        <w:br/>
      </w:r>
      <w:r>
        <w:rPr>
          <w:rFonts w:hint="eastAsia"/>
        </w:rPr>
        <w:t>　　表 15 申请盐酸左氧氟沙星滴眼液新药机构</w:t>
      </w:r>
      <w:r>
        <w:rPr>
          <w:rFonts w:hint="eastAsia"/>
        </w:rPr>
        <w:br/>
      </w:r>
      <w:r>
        <w:rPr>
          <w:rFonts w:hint="eastAsia"/>
        </w:rPr>
        <w:t>　　图 1 2003~2007年抽样医院左氧氟沙星眼用药销售额及增长率</w:t>
      </w:r>
      <w:r>
        <w:rPr>
          <w:rFonts w:hint="eastAsia"/>
        </w:rPr>
        <w:br/>
      </w:r>
      <w:r>
        <w:rPr>
          <w:rFonts w:hint="eastAsia"/>
        </w:rPr>
        <w:t>　　图 2 2003~2007年抽样医院不同剂型的左氧氟沙星眼用药金额比例</w:t>
      </w:r>
      <w:r>
        <w:rPr>
          <w:rFonts w:hint="eastAsia"/>
        </w:rPr>
        <w:br/>
      </w:r>
      <w:r>
        <w:rPr>
          <w:rFonts w:hint="eastAsia"/>
        </w:rPr>
        <w:t>　　图 3 2007年主要企业市场份额分配情况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bad6c30cf4b20" w:history="1">
        <w:r>
          <w:rPr>
            <w:rStyle w:val="Hyperlink"/>
          </w:rPr>
          <w:t>中国左氧氟沙星眼用市场分析报告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bad6c30cf4b20" w:history="1">
        <w:r>
          <w:rPr>
            <w:rStyle w:val="Hyperlink"/>
          </w:rPr>
          <w:t>https://www.20087.com/2009-02/R_zhongguozuoyangfushaxingyanyongshichBaoGao.html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7f7f6a3a47aa" w:history="1">
      <w:r>
        <w:rPr>
          <w:rStyle w:val="Hyperlink"/>
        </w:rPr>
        <w:t>中国左氧氟沙星眼用市场分析报告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zuoyangfushaxingyanyongshichBaoGao.html" TargetMode="External" Id="R5f9bad6c30cf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zuoyangfushaxingyanyongshichBaoGao.html" TargetMode="External" Id="R597f7f7f6a3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2009-02-12T00:11:00Z</dcterms:created>
  <dcterms:modified xsi:type="dcterms:W3CDTF">2009-02-12T01:11:00Z</dcterms:modified>
  <dc:subject>中国左氧氟沙星眼用市场分析报告</dc:subject>
  <dc:title>中国左氧氟沙星眼用市场分析报告</dc:title>
  <cp:keywords>中国左氧氟沙星眼用市场分析报告</cp:keywords>
  <dc:description>中国左氧氟沙星眼用市场分析报告</dc:description>
</cp:coreProperties>
</file>