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47871e7374122" w:history="1">
              <w:r>
                <w:rPr>
                  <w:rStyle w:val="Hyperlink"/>
                </w:rPr>
                <w:t>中国新型农民合作组织发展研究报告（2009）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47871e7374122" w:history="1">
              <w:r>
                <w:rPr>
                  <w:rStyle w:val="Hyperlink"/>
                </w:rPr>
                <w:t>中国新型农民合作组织发展研究报告（2009）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47871e7374122" w:history="1">
                <w:r>
                  <w:rPr>
                    <w:rStyle w:val="Hyperlink"/>
                  </w:rPr>
                  <w:t>https://www.20087.com/2009-02/R_zhongguoxinxingnongminhezuozuzhifazhBaoGao.html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147871e7374122" w:history="1">
        <w:r>
          <w:rPr>
            <w:rStyle w:val="Hyperlink"/>
          </w:rPr>
          <w:t>中国新型农民合作组织发展研究报告（2009）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47871e7374122" w:history="1">
        <w:r>
          <w:rPr>
            <w:rStyle w:val="Hyperlink"/>
          </w:rPr>
          <w:t>中国新型农民合作组织发展研究报告（2009）</w:t>
        </w:r>
      </w:hyperlink>
      <w:r>
        <w:rPr>
          <w:rFonts w:hint="eastAsia"/>
        </w:rPr>
        <w:t>》作者三农问题研究课题组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47871e7374122" w:history="1">
        <w:r>
          <w:rPr>
            <w:rStyle w:val="Hyperlink"/>
          </w:rPr>
          <w:t>中国新型农民合作组织发展研究报告（2009）</w:t>
        </w:r>
      </w:hyperlink>
      <w:r>
        <w:rPr>
          <w:rFonts w:hint="eastAsia"/>
        </w:rPr>
        <w:t>》提示自从&amp;ldquo；三农&amp;rdquo；问题浮出水面以后，全国上下都在探寻出路。近两年来，越来越多的人认识到，合作社才是一条可能的出路，分散的农民只有组织起来才能适应社会主义市场经济的发展。现在，中央正在酝酿出台推动发展新型合作社的法律政策，也有不少有识之士已经开始在农村开展推广合作社、建设新乡村的志愿工作。但是，从一项法律政策的出台到农民合作社的广泛建立和发展，在宏观上会遇到哪些问题怎样克服这是需要认识清楚的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2.中国新型农民合作组织发展分析</w:t>
      </w:r>
      <w:r>
        <w:rPr>
          <w:rFonts w:hint="eastAsia"/>
        </w:rPr>
        <w:br/>
      </w:r>
      <w:r>
        <w:rPr>
          <w:rFonts w:hint="eastAsia"/>
        </w:rPr>
        <w:t>　　2.1 中国农民组织的历史延革</w:t>
      </w:r>
      <w:r>
        <w:rPr>
          <w:rFonts w:hint="eastAsia"/>
        </w:rPr>
        <w:br/>
      </w:r>
      <w:r>
        <w:rPr>
          <w:rFonts w:hint="eastAsia"/>
        </w:rPr>
        <w:t>　　2.2 中国新型农民合作组织发展阶段</w:t>
      </w:r>
      <w:r>
        <w:rPr>
          <w:rFonts w:hint="eastAsia"/>
        </w:rPr>
        <w:br/>
      </w:r>
      <w:r>
        <w:rPr>
          <w:rFonts w:hint="eastAsia"/>
        </w:rPr>
        <w:t>　　2.3 新型农民合作组织的概念、功能与特征</w:t>
      </w:r>
      <w:r>
        <w:rPr>
          <w:rFonts w:hint="eastAsia"/>
        </w:rPr>
        <w:br/>
      </w:r>
      <w:r>
        <w:rPr>
          <w:rFonts w:hint="eastAsia"/>
        </w:rPr>
        <w:t>　　2.4 国内新型农民合作组织的主要类型</w:t>
      </w:r>
      <w:r>
        <w:rPr>
          <w:rFonts w:hint="eastAsia"/>
        </w:rPr>
        <w:br/>
      </w:r>
      <w:r>
        <w:rPr>
          <w:rFonts w:hint="eastAsia"/>
        </w:rPr>
        <w:t>　　2.5 中国新型农民合作组织发展现状分析</w:t>
      </w:r>
      <w:r>
        <w:rPr>
          <w:rFonts w:hint="eastAsia"/>
        </w:rPr>
        <w:br/>
      </w:r>
      <w:r>
        <w:rPr>
          <w:rFonts w:hint="eastAsia"/>
        </w:rPr>
        <w:t>　　2.5.1 发展现状分析</w:t>
      </w:r>
      <w:r>
        <w:rPr>
          <w:rFonts w:hint="eastAsia"/>
        </w:rPr>
        <w:br/>
      </w:r>
      <w:r>
        <w:rPr>
          <w:rFonts w:hint="eastAsia"/>
        </w:rPr>
        <w:t>　　2.5.2 发展特点分析</w:t>
      </w:r>
      <w:r>
        <w:rPr>
          <w:rFonts w:hint="eastAsia"/>
        </w:rPr>
        <w:br/>
      </w:r>
      <w:r>
        <w:rPr>
          <w:rFonts w:hint="eastAsia"/>
        </w:rPr>
        <w:t>　　2.6 新型农民合作组织的作用</w:t>
      </w:r>
      <w:r>
        <w:rPr>
          <w:rFonts w:hint="eastAsia"/>
        </w:rPr>
        <w:br/>
      </w:r>
      <w:r>
        <w:rPr>
          <w:rFonts w:hint="eastAsia"/>
        </w:rPr>
        <w:t>　　2.7 新型农民合作组织发展的制约因素</w:t>
      </w:r>
      <w:r>
        <w:rPr>
          <w:rFonts w:hint="eastAsia"/>
        </w:rPr>
        <w:br/>
      </w:r>
      <w:r>
        <w:rPr>
          <w:rFonts w:hint="eastAsia"/>
        </w:rPr>
        <w:t>　　2.8 国外农业合作组织现状与比较</w:t>
      </w:r>
      <w:r>
        <w:rPr>
          <w:rFonts w:hint="eastAsia"/>
        </w:rPr>
        <w:br/>
      </w:r>
      <w:r>
        <w:rPr>
          <w:rFonts w:hint="eastAsia"/>
        </w:rPr>
        <w:t>　　2.8.1 国外农业合作组织现状</w:t>
      </w:r>
      <w:r>
        <w:rPr>
          <w:rFonts w:hint="eastAsia"/>
        </w:rPr>
        <w:br/>
      </w:r>
      <w:r>
        <w:rPr>
          <w:rFonts w:hint="eastAsia"/>
        </w:rPr>
        <w:t>　　2.8.2 国外农业合作组织比较</w:t>
      </w:r>
      <w:r>
        <w:rPr>
          <w:rFonts w:hint="eastAsia"/>
        </w:rPr>
        <w:br/>
      </w:r>
      <w:r>
        <w:rPr>
          <w:rFonts w:hint="eastAsia"/>
        </w:rPr>
        <w:t>　　2.9 国内新型农民合作组织的主要模式及启示</w:t>
      </w:r>
      <w:r>
        <w:rPr>
          <w:rFonts w:hint="eastAsia"/>
        </w:rPr>
        <w:br/>
      </w:r>
      <w:r>
        <w:rPr>
          <w:rFonts w:hint="eastAsia"/>
        </w:rPr>
        <w:t>　　2.9.1 主要模式</w:t>
      </w:r>
      <w:r>
        <w:rPr>
          <w:rFonts w:hint="eastAsia"/>
        </w:rPr>
        <w:br/>
      </w:r>
      <w:r>
        <w:rPr>
          <w:rFonts w:hint="eastAsia"/>
        </w:rPr>
        <w:t>　　2.9.2 经验借鉴与启示</w:t>
      </w:r>
      <w:r>
        <w:rPr>
          <w:rFonts w:hint="eastAsia"/>
        </w:rPr>
        <w:br/>
      </w:r>
      <w:r>
        <w:rPr>
          <w:rFonts w:hint="eastAsia"/>
        </w:rPr>
        <w:t>　　3.中国新型农民合作组织发展模式及构建</w:t>
      </w:r>
      <w:r>
        <w:rPr>
          <w:rFonts w:hint="eastAsia"/>
        </w:rPr>
        <w:br/>
      </w:r>
      <w:r>
        <w:rPr>
          <w:rFonts w:hint="eastAsia"/>
        </w:rPr>
        <w:t>　　3.1 农民合作组织模式选择的依据</w:t>
      </w:r>
      <w:r>
        <w:rPr>
          <w:rFonts w:hint="eastAsia"/>
        </w:rPr>
        <w:br/>
      </w:r>
      <w:r>
        <w:rPr>
          <w:rFonts w:hint="eastAsia"/>
        </w:rPr>
        <w:t>　　3.1.1 中国不同区域新型农民合作组织的发展方向</w:t>
      </w:r>
      <w:r>
        <w:rPr>
          <w:rFonts w:hint="eastAsia"/>
        </w:rPr>
        <w:br/>
      </w:r>
      <w:r>
        <w:rPr>
          <w:rFonts w:hint="eastAsia"/>
        </w:rPr>
        <w:t>　　3.1.2 中国发展新型农民合作组织宜采取的主要形式</w:t>
      </w:r>
      <w:r>
        <w:rPr>
          <w:rFonts w:hint="eastAsia"/>
        </w:rPr>
        <w:br/>
      </w:r>
      <w:r>
        <w:rPr>
          <w:rFonts w:hint="eastAsia"/>
        </w:rPr>
        <w:t>　　3.1.3 中国新型农民合作组织的构建</w:t>
      </w:r>
      <w:r>
        <w:rPr>
          <w:rFonts w:hint="eastAsia"/>
        </w:rPr>
        <w:br/>
      </w:r>
      <w:r>
        <w:rPr>
          <w:rFonts w:hint="eastAsia"/>
        </w:rPr>
        <w:t>　　4.中国发展新型农民合作组织的策略</w:t>
      </w:r>
      <w:r>
        <w:rPr>
          <w:rFonts w:hint="eastAsia"/>
        </w:rPr>
        <w:br/>
      </w:r>
      <w:r>
        <w:rPr>
          <w:rFonts w:hint="eastAsia"/>
        </w:rPr>
        <w:t>　　4.1 把握正确原则，明确发展导向</w:t>
      </w:r>
      <w:r>
        <w:rPr>
          <w:rFonts w:hint="eastAsia"/>
        </w:rPr>
        <w:br/>
      </w:r>
      <w:r>
        <w:rPr>
          <w:rFonts w:hint="eastAsia"/>
        </w:rPr>
        <w:t>　　4.2 加大政策扶持力度，创造良好的政策环境和发展氛围</w:t>
      </w:r>
      <w:r>
        <w:rPr>
          <w:rFonts w:hint="eastAsia"/>
        </w:rPr>
        <w:br/>
      </w:r>
      <w:r>
        <w:rPr>
          <w:rFonts w:hint="eastAsia"/>
        </w:rPr>
        <w:t>　　4.3 加强新型农民合作组织自身建设，规范运行机制</w:t>
      </w:r>
      <w:r>
        <w:rPr>
          <w:rFonts w:hint="eastAsia"/>
        </w:rPr>
        <w:br/>
      </w:r>
      <w:r>
        <w:rPr>
          <w:rFonts w:hint="eastAsia"/>
        </w:rPr>
        <w:t>　　4.4 综合运用各种措施，加大推广力度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47871e7374122" w:history="1">
        <w:r>
          <w:rPr>
            <w:rStyle w:val="Hyperlink"/>
          </w:rPr>
          <w:t>中国新型农民合作组织发展研究报告（2009）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47871e7374122" w:history="1">
        <w:r>
          <w:rPr>
            <w:rStyle w:val="Hyperlink"/>
          </w:rPr>
          <w:t>https://www.20087.com/2009-02/R_zhongguoxinxingnongminhezuozuzhifazhBaoGao.html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45618d40348aa" w:history="1">
      <w:r>
        <w:rPr>
          <w:rStyle w:val="Hyperlink"/>
        </w:rPr>
        <w:t>中国新型农民合作组织发展研究报告（2009）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xinxingnongminhezuozuzhifazhBaoGao.html" TargetMode="External" Id="Ra2147871e737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xinxingnongminhezuozuzhifazhBaoGao.html" TargetMode="External" Id="R03745618d403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2009-02-02T01:21:00Z</dcterms:created>
  <dcterms:modified xsi:type="dcterms:W3CDTF">2009-02-02T02:21:00Z</dcterms:modified>
  <dc:subject>中国新型农民合作组织发展研究报告（2009）</dc:subject>
  <dc:title>中国新型农民合作组织发展研究报告（2009）</dc:title>
  <cp:keywords>中国新型农民合作组织发展研究报告（2009）</cp:keywords>
  <dc:description>中国新型农民合作组织发展研究报告（2009）</dc:description>
</cp:coreProperties>
</file>