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3a96f806f4461" w:history="1">
              <w:r>
                <w:rPr>
                  <w:rStyle w:val="Hyperlink"/>
                </w:rPr>
                <w:t>中国海洋经济发展研究报告（2009）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3a96f806f4461" w:history="1">
              <w:r>
                <w:rPr>
                  <w:rStyle w:val="Hyperlink"/>
                </w:rPr>
                <w:t>中国海洋经济发展研究报告（2009）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13a96f806f4461" w:history="1">
                <w:r>
                  <w:rPr>
                    <w:rStyle w:val="Hyperlink"/>
                  </w:rPr>
                  <w:t>https://www.20087.com/2009-02/R_zhongguohaiyangjingjifazhanyanjiu200BaoGao.html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e13a96f806f4461" w:history="1">
        <w:r>
          <w:rPr>
            <w:rStyle w:val="Hyperlink"/>
          </w:rPr>
          <w:t>中国海洋经济发展研究报告（2009）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3a96f806f4461" w:history="1">
        <w:r>
          <w:rPr>
            <w:rStyle w:val="Hyperlink"/>
          </w:rPr>
          <w:t>中国海洋经济发展研究报告（2009）</w:t>
        </w:r>
      </w:hyperlink>
      <w:r>
        <w:rPr>
          <w:rFonts w:hint="eastAsia"/>
        </w:rPr>
        <w:t>》作者综合经济研究课题组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3a96f806f4461" w:history="1">
        <w:r>
          <w:rPr>
            <w:rStyle w:val="Hyperlink"/>
          </w:rPr>
          <w:t>中国海洋经济发展研究报告（2009）</w:t>
        </w:r>
      </w:hyperlink>
      <w:r>
        <w:rPr>
          <w:rFonts w:hint="eastAsia"/>
        </w:rPr>
        <w:t>》提示2008年以来，沿海各级政府全面贯彻党的十七大精神，坚持以科学发展观统领海洋经济发展全局，不断推进 《全国海洋经济发展规划纲要》的深入实施。全国海洋经济继续保持良好的发展态势，经济总量不断壮大，已经形成了13个主要产业群，在国民经济和社会发展中的重要性日益突出。上半年，我国主要海洋产业继续保持稳步增长，全国海洋生产总值13241.63亿元，同比增长14.4%，占国内生产总值比重达10.14%。其中。环渤海经济区海洋生产总值4733.60亿元，占全国海洋生产总值的比重为35.7%；长江三角洲经济区海洋生产总值4571.74亿元，占全国海洋生产总值的比重为34.5%；珠江三角洲经济区海洋生产总值2529.86亿元，占全国海洋生产总值的比重为19.1%。但是，我们也要清醒地看到，当前我国海洋经济发展面临的资源环境约束不断增强，劳动力、土地等要素成本不断提高，传统的竞争优势逐步减弱，拼资源、拼环境、拼价格的经济增长方式难以为继。经济发展方式粗放，特别是经济结构不合理，仍是海洋经济发展诸多矛盾和问题的主要症结。高技术产业发展明显滞后、产业结构不合理，经济发展方式粗放的格局还没有根本改变，依然制约着海洋经济的长期持续发展。特别是今年下半年以来，伴随愈演愈烈的国际金融危机，中国海洋经济发展受到的影响也日益显现，一些行业和一批企业面临严峻挑战。比如造船业、航运业、水产业、滨海旅游业，发展中的一些矛盾更加突出。因此，我们在充分看到保持海洋经济平稳较快发展有利条件的同时，要增强忧患意识，统筹国内国际两个大局，把困难估计得更充分一些，把措施准备得更周密一些，坚定必胜信心，扎实做好工作，迎接各种挑战。因此，要想保持海洋经济平稳较快发展，必须加快调整经济结构、转变经济发展方式，尤其要注重自主创新，努力培育新的竞争优势。特别要警惕在新一轮投资中出现高耗能、高污染、低水平重复建设，决不能为了保增长而 &amp;ldquo；饮鸩止渴&amp;rdquo；。要把实现保增长的目标建立在提高质量、优化结构、增加效益、降低消耗、保护环境的基础上，按照产业结构优化升级和优胜劣汰的要求，着重缓解和消除发展的瓶颈制约，切实淘汰落后生产能力，加快产品更新换代，增强自主创新能力和产业竞争力，努力创建新的经济增长点和新的竞争优势，这样才能有效克服国际金融危机的影响，才能实现可持续发展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有关术语/指标解释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主导产业理论</w:t>
      </w:r>
      <w:r>
        <w:rPr>
          <w:rFonts w:hint="eastAsia"/>
        </w:rPr>
        <w:br/>
      </w:r>
      <w:r>
        <w:rPr>
          <w:rFonts w:hint="eastAsia"/>
        </w:rPr>
        <w:t>　　2.2 系统论</w:t>
      </w:r>
      <w:r>
        <w:rPr>
          <w:rFonts w:hint="eastAsia"/>
        </w:rPr>
        <w:br/>
      </w:r>
      <w:r>
        <w:rPr>
          <w:rFonts w:hint="eastAsia"/>
        </w:rPr>
        <w:t>　　2.3 空间投资论</w:t>
      </w:r>
      <w:r>
        <w:rPr>
          <w:rFonts w:hint="eastAsia"/>
        </w:rPr>
        <w:br/>
      </w:r>
      <w:r>
        <w:rPr>
          <w:rFonts w:hint="eastAsia"/>
        </w:rPr>
        <w:t>　　2.4 海洋经济点轴开发模式</w:t>
      </w:r>
      <w:r>
        <w:rPr>
          <w:rFonts w:hint="eastAsia"/>
        </w:rPr>
        <w:br/>
      </w:r>
      <w:r>
        <w:rPr>
          <w:rFonts w:hint="eastAsia"/>
        </w:rPr>
        <w:t>　　2.5 区域经济发展中的梯度推移模式</w:t>
      </w:r>
      <w:r>
        <w:rPr>
          <w:rFonts w:hint="eastAsia"/>
        </w:rPr>
        <w:br/>
      </w:r>
      <w:r>
        <w:rPr>
          <w:rFonts w:hint="eastAsia"/>
        </w:rPr>
        <w:t>　　3.中国海洋产业发展特点分析</w:t>
      </w:r>
      <w:r>
        <w:rPr>
          <w:rFonts w:hint="eastAsia"/>
        </w:rPr>
        <w:br/>
      </w:r>
      <w:r>
        <w:rPr>
          <w:rFonts w:hint="eastAsia"/>
        </w:rPr>
        <w:t>　　3.1 中国海洋经济发展的条件分析</w:t>
      </w:r>
      <w:r>
        <w:rPr>
          <w:rFonts w:hint="eastAsia"/>
        </w:rPr>
        <w:br/>
      </w:r>
      <w:r>
        <w:rPr>
          <w:rFonts w:hint="eastAsia"/>
        </w:rPr>
        <w:t>　　3.1.1 中国海洋经济发展的经济条件</w:t>
      </w:r>
      <w:r>
        <w:rPr>
          <w:rFonts w:hint="eastAsia"/>
        </w:rPr>
        <w:br/>
      </w:r>
      <w:r>
        <w:rPr>
          <w:rFonts w:hint="eastAsia"/>
        </w:rPr>
        <w:t>　　3.1.2 中国海洋资源条件</w:t>
      </w:r>
      <w:r>
        <w:rPr>
          <w:rFonts w:hint="eastAsia"/>
        </w:rPr>
        <w:br/>
      </w:r>
      <w:r>
        <w:rPr>
          <w:rFonts w:hint="eastAsia"/>
        </w:rPr>
        <w:t>　　3.1.3 中国海域环境条件</w:t>
      </w:r>
      <w:r>
        <w:rPr>
          <w:rFonts w:hint="eastAsia"/>
        </w:rPr>
        <w:br/>
      </w:r>
      <w:r>
        <w:rPr>
          <w:rFonts w:hint="eastAsia"/>
        </w:rPr>
        <w:t>　　3.2 中国主要海洋经济的开发现状</w:t>
      </w:r>
      <w:r>
        <w:rPr>
          <w:rFonts w:hint="eastAsia"/>
        </w:rPr>
        <w:br/>
      </w:r>
      <w:r>
        <w:rPr>
          <w:rFonts w:hint="eastAsia"/>
        </w:rPr>
        <w:t>　　3.2.1 海洋产业的分类</w:t>
      </w:r>
      <w:r>
        <w:rPr>
          <w:rFonts w:hint="eastAsia"/>
        </w:rPr>
        <w:br/>
      </w:r>
      <w:r>
        <w:rPr>
          <w:rFonts w:hint="eastAsia"/>
        </w:rPr>
        <w:t>　　3.2.2 中国海洋产业发展的现状</w:t>
      </w:r>
      <w:r>
        <w:rPr>
          <w:rFonts w:hint="eastAsia"/>
        </w:rPr>
        <w:br/>
      </w:r>
      <w:r>
        <w:rPr>
          <w:rFonts w:hint="eastAsia"/>
        </w:rPr>
        <w:t>　　4.中国海洋产业区域的比较分析</w:t>
      </w:r>
      <w:r>
        <w:rPr>
          <w:rFonts w:hint="eastAsia"/>
        </w:rPr>
        <w:br/>
      </w:r>
      <w:r>
        <w:rPr>
          <w:rFonts w:hint="eastAsia"/>
        </w:rPr>
        <w:t>　　4.1 区域产值规模的比较</w:t>
      </w:r>
      <w:r>
        <w:rPr>
          <w:rFonts w:hint="eastAsia"/>
        </w:rPr>
        <w:br/>
      </w:r>
      <w:r>
        <w:rPr>
          <w:rFonts w:hint="eastAsia"/>
        </w:rPr>
        <w:t>　　4.2 区域产业结构的比较</w:t>
      </w:r>
      <w:r>
        <w:rPr>
          <w:rFonts w:hint="eastAsia"/>
        </w:rPr>
        <w:br/>
      </w:r>
      <w:r>
        <w:rPr>
          <w:rFonts w:hint="eastAsia"/>
        </w:rPr>
        <w:t>　　4.2.1 产业结构静态分析</w:t>
      </w:r>
      <w:r>
        <w:rPr>
          <w:rFonts w:hint="eastAsia"/>
        </w:rPr>
        <w:br/>
      </w:r>
      <w:r>
        <w:rPr>
          <w:rFonts w:hint="eastAsia"/>
        </w:rPr>
        <w:t>　　4.2.2 产业结构变动分析</w:t>
      </w:r>
      <w:r>
        <w:rPr>
          <w:rFonts w:hint="eastAsia"/>
        </w:rPr>
        <w:br/>
      </w:r>
      <w:r>
        <w:rPr>
          <w:rFonts w:hint="eastAsia"/>
        </w:rPr>
        <w:t>　　4.3 中国海洋产业的区域结构效益比较</w:t>
      </w:r>
      <w:r>
        <w:rPr>
          <w:rFonts w:hint="eastAsia"/>
        </w:rPr>
        <w:br/>
      </w:r>
      <w:r>
        <w:rPr>
          <w:rFonts w:hint="eastAsia"/>
        </w:rPr>
        <w:t>　　4.3.1 中国海洋产业比较劳动率分析</w:t>
      </w:r>
      <w:r>
        <w:rPr>
          <w:rFonts w:hint="eastAsia"/>
        </w:rPr>
        <w:br/>
      </w:r>
      <w:r>
        <w:rPr>
          <w:rFonts w:hint="eastAsia"/>
        </w:rPr>
        <w:t>　　4.3.2 产业结构增长波动分析</w:t>
      </w:r>
      <w:r>
        <w:rPr>
          <w:rFonts w:hint="eastAsia"/>
        </w:rPr>
        <w:br/>
      </w:r>
      <w:r>
        <w:rPr>
          <w:rFonts w:hint="eastAsia"/>
        </w:rPr>
        <w:t>　　5.中国海洋经济的评价研究</w:t>
      </w:r>
      <w:r>
        <w:rPr>
          <w:rFonts w:hint="eastAsia"/>
        </w:rPr>
        <w:br/>
      </w:r>
      <w:r>
        <w:rPr>
          <w:rFonts w:hint="eastAsia"/>
        </w:rPr>
        <w:t>　　5.1 中国海洋经济的发展评价</w:t>
      </w:r>
      <w:r>
        <w:rPr>
          <w:rFonts w:hint="eastAsia"/>
        </w:rPr>
        <w:br/>
      </w:r>
      <w:r>
        <w:rPr>
          <w:rFonts w:hint="eastAsia"/>
        </w:rPr>
        <w:t>　　5.1.1 评价指标</w:t>
      </w:r>
      <w:r>
        <w:rPr>
          <w:rFonts w:hint="eastAsia"/>
        </w:rPr>
        <w:br/>
      </w:r>
      <w:r>
        <w:rPr>
          <w:rFonts w:hint="eastAsia"/>
        </w:rPr>
        <w:t>　　5.1.2 评价方法</w:t>
      </w:r>
      <w:r>
        <w:rPr>
          <w:rFonts w:hint="eastAsia"/>
        </w:rPr>
        <w:br/>
      </w:r>
      <w:r>
        <w:rPr>
          <w:rFonts w:hint="eastAsia"/>
        </w:rPr>
        <w:t>　　5.1.3 评价过程</w:t>
      </w:r>
      <w:r>
        <w:rPr>
          <w:rFonts w:hint="eastAsia"/>
        </w:rPr>
        <w:br/>
      </w:r>
      <w:r>
        <w:rPr>
          <w:rFonts w:hint="eastAsia"/>
        </w:rPr>
        <w:t>　　5.1.4 中国海洋产业发展的布局现状评价分析</w:t>
      </w:r>
      <w:r>
        <w:rPr>
          <w:rFonts w:hint="eastAsia"/>
        </w:rPr>
        <w:br/>
      </w:r>
      <w:r>
        <w:rPr>
          <w:rFonts w:hint="eastAsia"/>
        </w:rPr>
        <w:t>　　5.2 中国海洋经济发展存在的主要问题</w:t>
      </w:r>
      <w:r>
        <w:rPr>
          <w:rFonts w:hint="eastAsia"/>
        </w:rPr>
        <w:br/>
      </w:r>
      <w:r>
        <w:rPr>
          <w:rFonts w:hint="eastAsia"/>
        </w:rPr>
        <w:t>　　5.2.1 海洋经济协调问题</w:t>
      </w:r>
      <w:r>
        <w:rPr>
          <w:rFonts w:hint="eastAsia"/>
        </w:rPr>
        <w:br/>
      </w:r>
      <w:r>
        <w:rPr>
          <w:rFonts w:hint="eastAsia"/>
        </w:rPr>
        <w:t>　　5.2.2 海洋产业结构和资源开发问题</w:t>
      </w:r>
      <w:r>
        <w:rPr>
          <w:rFonts w:hint="eastAsia"/>
        </w:rPr>
        <w:br/>
      </w:r>
      <w:r>
        <w:rPr>
          <w:rFonts w:hint="eastAsia"/>
        </w:rPr>
        <w:t>　　5.2.3 科研队伍建设问题</w:t>
      </w:r>
      <w:r>
        <w:rPr>
          <w:rFonts w:hint="eastAsia"/>
        </w:rPr>
        <w:br/>
      </w:r>
      <w:r>
        <w:rPr>
          <w:rFonts w:hint="eastAsia"/>
        </w:rPr>
        <w:t>　　5.2.4 海洋基础设施建设问题</w:t>
      </w:r>
      <w:r>
        <w:rPr>
          <w:rFonts w:hint="eastAsia"/>
        </w:rPr>
        <w:br/>
      </w:r>
      <w:r>
        <w:rPr>
          <w:rFonts w:hint="eastAsia"/>
        </w:rPr>
        <w:t>　　6.中国海洋经济在经济全球化背景下的战略调整</w:t>
      </w:r>
      <w:r>
        <w:rPr>
          <w:rFonts w:hint="eastAsia"/>
        </w:rPr>
        <w:br/>
      </w:r>
      <w:r>
        <w:rPr>
          <w:rFonts w:hint="eastAsia"/>
        </w:rPr>
        <w:t>　　6.1 海洋经济发展的时代背景</w:t>
      </w:r>
      <w:r>
        <w:rPr>
          <w:rFonts w:hint="eastAsia"/>
        </w:rPr>
        <w:br/>
      </w:r>
      <w:r>
        <w:rPr>
          <w:rFonts w:hint="eastAsia"/>
        </w:rPr>
        <w:t>　　6.1.1 海洋世纪问题</w:t>
      </w:r>
      <w:r>
        <w:rPr>
          <w:rFonts w:hint="eastAsia"/>
        </w:rPr>
        <w:br/>
      </w:r>
      <w:r>
        <w:rPr>
          <w:rFonts w:hint="eastAsia"/>
        </w:rPr>
        <w:t>　　6.1.2 世界的多极化问题</w:t>
      </w:r>
      <w:r>
        <w:rPr>
          <w:rFonts w:hint="eastAsia"/>
        </w:rPr>
        <w:br/>
      </w:r>
      <w:r>
        <w:rPr>
          <w:rFonts w:hint="eastAsia"/>
        </w:rPr>
        <w:t>　　6.1.3 经济全球化问题</w:t>
      </w:r>
      <w:r>
        <w:rPr>
          <w:rFonts w:hint="eastAsia"/>
        </w:rPr>
        <w:br/>
      </w:r>
      <w:r>
        <w:rPr>
          <w:rFonts w:hint="eastAsia"/>
        </w:rPr>
        <w:t>　　6.2 世界海洋经济发展情况分析</w:t>
      </w:r>
      <w:r>
        <w:rPr>
          <w:rFonts w:hint="eastAsia"/>
        </w:rPr>
        <w:br/>
      </w:r>
      <w:r>
        <w:rPr>
          <w:rFonts w:hint="eastAsia"/>
        </w:rPr>
        <w:t>　　6.2.1 海洋经济在全球经济发展中的地位</w:t>
      </w:r>
      <w:r>
        <w:rPr>
          <w:rFonts w:hint="eastAsia"/>
        </w:rPr>
        <w:br/>
      </w:r>
      <w:r>
        <w:rPr>
          <w:rFonts w:hint="eastAsia"/>
        </w:rPr>
        <w:t>　　6.2.2 世界海洋支柱产业发展情况</w:t>
      </w:r>
      <w:r>
        <w:rPr>
          <w:rFonts w:hint="eastAsia"/>
        </w:rPr>
        <w:br/>
      </w:r>
      <w:r>
        <w:rPr>
          <w:rFonts w:hint="eastAsia"/>
        </w:rPr>
        <w:t>　　6.3 中国在海洋世纪海洋经济发展的战略选择</w:t>
      </w:r>
      <w:r>
        <w:rPr>
          <w:rFonts w:hint="eastAsia"/>
        </w:rPr>
        <w:br/>
      </w:r>
      <w:r>
        <w:rPr>
          <w:rFonts w:hint="eastAsia"/>
        </w:rPr>
        <w:t>　　6.3.1 加大海洋经济合作步伐，积极推动协调发展的进程</w:t>
      </w:r>
      <w:r>
        <w:rPr>
          <w:rFonts w:hint="eastAsia"/>
        </w:rPr>
        <w:br/>
      </w:r>
      <w:r>
        <w:rPr>
          <w:rFonts w:hint="eastAsia"/>
        </w:rPr>
        <w:t>　　6.3.2 改变海洋产业“轻型化”特征，争取海洋产业的纵深发展</w:t>
      </w:r>
      <w:r>
        <w:rPr>
          <w:rFonts w:hint="eastAsia"/>
        </w:rPr>
        <w:br/>
      </w:r>
      <w:r>
        <w:rPr>
          <w:rFonts w:hint="eastAsia"/>
        </w:rPr>
        <w:t>　　6.3.3 改善海洋科研队伍建设，加强海洋经济统计提高研究质量</w:t>
      </w:r>
      <w:r>
        <w:rPr>
          <w:rFonts w:hint="eastAsia"/>
        </w:rPr>
        <w:br/>
      </w:r>
      <w:r>
        <w:rPr>
          <w:rFonts w:hint="eastAsia"/>
        </w:rPr>
        <w:t>　　6.3.4 作好防备海洋灾害的预案，有序开发资源与海洋环境科学管理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3a96f806f4461" w:history="1">
        <w:r>
          <w:rPr>
            <w:rStyle w:val="Hyperlink"/>
          </w:rPr>
          <w:t>中国海洋经济发展研究报告（2009）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13a96f806f4461" w:history="1">
        <w:r>
          <w:rPr>
            <w:rStyle w:val="Hyperlink"/>
          </w:rPr>
          <w:t>https://www.20087.com/2009-02/R_zhongguohaiyangjingjifazhanyanjiu200BaoGao.html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87f92d7074c01" w:history="1">
      <w:r>
        <w:rPr>
          <w:rStyle w:val="Hyperlink"/>
        </w:rPr>
        <w:t>中国海洋经济发展研究报告（2009）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haiyangjingjifazhanyanjiu200BaoGao.html" TargetMode="External" Id="R9e13a96f806f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haiyangjingjifazhanyanjiu200BaoGao.html" TargetMode="External" Id="Re6c87f92d707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2009-02-25T07:50:00Z</dcterms:created>
  <dcterms:modified xsi:type="dcterms:W3CDTF">2009-02-25T08:50:00Z</dcterms:modified>
  <dc:subject>中国海洋经济发展研究报告（2009）</dc:subject>
  <dc:title>中国海洋经济发展研究报告（2009）</dc:title>
  <cp:keywords>中国海洋经济发展研究报告（2009）</cp:keywords>
  <dc:description>中国海洋经济发展研究报告（2009）</dc:description>
</cp:coreProperties>
</file>