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80a45e91f454a" w:history="1">
              <w:r>
                <w:rPr>
                  <w:rStyle w:val="Hyperlink"/>
                </w:rPr>
                <w:t>中国肝病抗病毒药物及免疫调节剂市场研究报告（2008）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80a45e91f454a" w:history="1">
              <w:r>
                <w:rPr>
                  <w:rStyle w:val="Hyperlink"/>
                </w:rPr>
                <w:t>中国肝病抗病毒药物及免疫调节剂市场研究报告（2008）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80a45e91f454a" w:history="1">
                <w:r>
                  <w:rPr>
                    <w:rStyle w:val="Hyperlink"/>
                  </w:rPr>
                  <w:t>https://www.20087.com/2009-02/R_zhongguoganbingkangbingduyaowujimianBaoGao.html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的肝病治疗药物市场的市场状况是规模庞大，且医院市场所占比重也越来越大，但增长相对缓慢。本报告对我国肝病治疗药物进行了详细的数据统计和市场分析，内容包括对抗病毒及免疫调节剂整体市场规模、区域分布、重点企业品牌分析，新药申报情况等。</w:t>
      </w:r>
      <w:r>
        <w:rPr>
          <w:rFonts w:hint="eastAsia"/>
        </w:rPr>
        <w:br/>
      </w:r>
      <w:r>
        <w:rPr>
          <w:rFonts w:hint="eastAsia"/>
        </w:rPr>
        <w:t>　　第一部分 病毒性肝炎的分类与流行病学资料</w:t>
      </w:r>
      <w:r>
        <w:rPr>
          <w:rFonts w:hint="eastAsia"/>
        </w:rPr>
        <w:br/>
      </w:r>
      <w:r>
        <w:rPr>
          <w:rFonts w:hint="eastAsia"/>
        </w:rPr>
        <w:t>　　第二部分 抗病毒药</w:t>
      </w:r>
      <w:r>
        <w:rPr>
          <w:rFonts w:hint="eastAsia"/>
        </w:rPr>
        <w:br/>
      </w:r>
      <w:r>
        <w:rPr>
          <w:rFonts w:hint="eastAsia"/>
        </w:rPr>
        <w:t>　　1 干扰素</w:t>
      </w:r>
      <w:r>
        <w:rPr>
          <w:rFonts w:hint="eastAsia"/>
        </w:rPr>
        <w:br/>
      </w:r>
      <w:r>
        <w:rPr>
          <w:rFonts w:hint="eastAsia"/>
        </w:rPr>
        <w:t>　　2 核苷类似物</w:t>
      </w:r>
      <w:r>
        <w:rPr>
          <w:rFonts w:hint="eastAsia"/>
        </w:rPr>
        <w:br/>
      </w:r>
      <w:r>
        <w:rPr>
          <w:rFonts w:hint="eastAsia"/>
        </w:rPr>
        <w:t>　　3 苦参素</w:t>
      </w:r>
      <w:r>
        <w:rPr>
          <w:rFonts w:hint="eastAsia"/>
        </w:rPr>
        <w:br/>
      </w:r>
      <w:r>
        <w:rPr>
          <w:rFonts w:hint="eastAsia"/>
        </w:rPr>
        <w:t>　　第三部分 医院用药市场分析</w:t>
      </w:r>
      <w:r>
        <w:rPr>
          <w:rFonts w:hint="eastAsia"/>
        </w:rPr>
        <w:br/>
      </w:r>
      <w:r>
        <w:rPr>
          <w:rFonts w:hint="eastAsia"/>
        </w:rPr>
        <w:t>　　1 肝病用药市场总体规模与增长趋势</w:t>
      </w:r>
      <w:r>
        <w:rPr>
          <w:rFonts w:hint="eastAsia"/>
        </w:rPr>
        <w:br/>
      </w:r>
      <w:r>
        <w:rPr>
          <w:rFonts w:hint="eastAsia"/>
        </w:rPr>
        <w:t>　　2 抗病毒及免疫调节剂市场规模与增长趋势</w:t>
      </w:r>
      <w:r>
        <w:rPr>
          <w:rFonts w:hint="eastAsia"/>
        </w:rPr>
        <w:br/>
      </w:r>
      <w:r>
        <w:rPr>
          <w:rFonts w:hint="eastAsia"/>
        </w:rPr>
        <w:t>　　21 2003～2008年2Q抗病毒及免疫调节剂整体市场规模及增长趋势</w:t>
      </w:r>
      <w:r>
        <w:rPr>
          <w:rFonts w:hint="eastAsia"/>
        </w:rPr>
        <w:br/>
      </w:r>
      <w:r>
        <w:rPr>
          <w:rFonts w:hint="eastAsia"/>
        </w:rPr>
        <w:t>　　22 2003～2008年2Q抗病毒及免疫调节剂区域市场规模及增长趋势</w:t>
      </w:r>
      <w:r>
        <w:rPr>
          <w:rFonts w:hint="eastAsia"/>
        </w:rPr>
        <w:br/>
      </w:r>
      <w:r>
        <w:rPr>
          <w:rFonts w:hint="eastAsia"/>
        </w:rPr>
        <w:t>　　23 2003～2008年2Q抗病毒及免疫调节剂重点企业及品牌分析</w:t>
      </w:r>
      <w:r>
        <w:rPr>
          <w:rFonts w:hint="eastAsia"/>
        </w:rPr>
        <w:br/>
      </w:r>
      <w:r>
        <w:rPr>
          <w:rFonts w:hint="eastAsia"/>
        </w:rPr>
        <w:t>　　24 2003～2008年2Q抗病毒及免疫调节剂重点品种分析</w:t>
      </w:r>
      <w:r>
        <w:rPr>
          <w:rFonts w:hint="eastAsia"/>
        </w:rPr>
        <w:br/>
      </w:r>
      <w:r>
        <w:rPr>
          <w:rFonts w:hint="eastAsia"/>
        </w:rPr>
        <w:t>　　241 干扰素α</w:t>
      </w:r>
      <w:r>
        <w:rPr>
          <w:rFonts w:hint="eastAsia"/>
        </w:rPr>
        <w:br/>
      </w:r>
      <w:r>
        <w:rPr>
          <w:rFonts w:hint="eastAsia"/>
        </w:rPr>
        <w:t>　　242 拉米夫定</w:t>
      </w:r>
      <w:r>
        <w:rPr>
          <w:rFonts w:hint="eastAsia"/>
        </w:rPr>
        <w:br/>
      </w:r>
      <w:r>
        <w:rPr>
          <w:rFonts w:hint="eastAsia"/>
        </w:rPr>
        <w:t>　　243 阿德福韦酯</w:t>
      </w:r>
      <w:r>
        <w:rPr>
          <w:rFonts w:hint="eastAsia"/>
        </w:rPr>
        <w:br/>
      </w:r>
      <w:r>
        <w:rPr>
          <w:rFonts w:hint="eastAsia"/>
        </w:rPr>
        <w:t>　　244 苦参素</w:t>
      </w:r>
      <w:r>
        <w:rPr>
          <w:rFonts w:hint="eastAsia"/>
        </w:rPr>
        <w:br/>
      </w:r>
      <w:r>
        <w:rPr>
          <w:rFonts w:hint="eastAsia"/>
        </w:rPr>
        <w:t>　　245 恩替卡韦</w:t>
      </w:r>
      <w:r>
        <w:rPr>
          <w:rFonts w:hint="eastAsia"/>
        </w:rPr>
        <w:br/>
      </w:r>
      <w:r>
        <w:rPr>
          <w:rFonts w:hint="eastAsia"/>
        </w:rPr>
        <w:t>　　第四部分 抗病毒及免疫调节剂新药审批以及市场建议</w:t>
      </w:r>
      <w:r>
        <w:rPr>
          <w:rFonts w:hint="eastAsia"/>
        </w:rPr>
        <w:br/>
      </w:r>
      <w:r>
        <w:rPr>
          <w:rFonts w:hint="eastAsia"/>
        </w:rPr>
        <w:t>　　表 1 2003～2008年2Q各大类肝病用药样本医药用药额及增长率</w:t>
      </w:r>
      <w:r>
        <w:rPr>
          <w:rFonts w:hint="eastAsia"/>
        </w:rPr>
        <w:br/>
      </w:r>
      <w:r>
        <w:rPr>
          <w:rFonts w:hint="eastAsia"/>
        </w:rPr>
        <w:t>　　表 2 2003～2008年2Q抗病毒及免疫调节剂用药金额及份额</w:t>
      </w:r>
      <w:r>
        <w:rPr>
          <w:rFonts w:hint="eastAsia"/>
        </w:rPr>
        <w:br/>
      </w:r>
      <w:r>
        <w:rPr>
          <w:rFonts w:hint="eastAsia"/>
        </w:rPr>
        <w:t>　　表 3 2008年2Q抗病毒及免疫调节剂市场区域份额</w:t>
      </w:r>
      <w:r>
        <w:rPr>
          <w:rFonts w:hint="eastAsia"/>
        </w:rPr>
        <w:br/>
      </w:r>
      <w:r>
        <w:rPr>
          <w:rFonts w:hint="eastAsia"/>
        </w:rPr>
        <w:t>　　表 4 2007年抗病毒及免疫调节剂市场区域份额</w:t>
      </w:r>
      <w:r>
        <w:rPr>
          <w:rFonts w:hint="eastAsia"/>
        </w:rPr>
        <w:br/>
      </w:r>
      <w:r>
        <w:rPr>
          <w:rFonts w:hint="eastAsia"/>
        </w:rPr>
        <w:t>　　表 5 2006年抗病毒及免疫调节剂市场区域份额</w:t>
      </w:r>
      <w:r>
        <w:rPr>
          <w:rFonts w:hint="eastAsia"/>
        </w:rPr>
        <w:br/>
      </w:r>
      <w:r>
        <w:rPr>
          <w:rFonts w:hint="eastAsia"/>
        </w:rPr>
        <w:t>　　表 6 2003～2008年2Q抗病毒及免疫调节剂药物样本城市用药金额及增长情况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7 2003～2008年2Q总体份额前10位抗病毒及免疫调节剂药品牌份额变化对比</w:t>
      </w:r>
      <w:r>
        <w:rPr>
          <w:rFonts w:hint="eastAsia"/>
        </w:rPr>
        <w:br/>
      </w:r>
      <w:r>
        <w:rPr>
          <w:rFonts w:hint="eastAsia"/>
        </w:rPr>
        <w:t>　　表 8 2008年2Q份额在1%以上的抗病毒及免疫调节剂药品牌在样本医院用药额</w:t>
      </w:r>
      <w:r>
        <w:rPr>
          <w:rFonts w:hint="eastAsia"/>
        </w:rPr>
        <w:br/>
      </w:r>
      <w:r>
        <w:rPr>
          <w:rFonts w:hint="eastAsia"/>
        </w:rPr>
        <w:t>　　表 9 2007年份额在1%以上的抗病毒及免疫调节剂药品牌在样本医院用药额</w:t>
      </w:r>
      <w:r>
        <w:rPr>
          <w:rFonts w:hint="eastAsia"/>
        </w:rPr>
        <w:br/>
      </w:r>
      <w:r>
        <w:rPr>
          <w:rFonts w:hint="eastAsia"/>
        </w:rPr>
        <w:t>　　表 10 2006年份额在1%以上的抗病毒及免疫调节剂药品牌在样本医院用药额</w:t>
      </w:r>
      <w:r>
        <w:rPr>
          <w:rFonts w:hint="eastAsia"/>
        </w:rPr>
        <w:br/>
      </w:r>
      <w:r>
        <w:rPr>
          <w:rFonts w:hint="eastAsia"/>
        </w:rPr>
        <w:t>　　表 11 2003～2008-2Q用药总额前10名抗病毒及免疫调节剂药生产企业销售额及增长率</w:t>
      </w:r>
      <w:r>
        <w:rPr>
          <w:rFonts w:hint="eastAsia"/>
        </w:rPr>
        <w:br/>
      </w:r>
      <w:r>
        <w:rPr>
          <w:rFonts w:hint="eastAsia"/>
        </w:rPr>
        <w:t>　　表 12 2003～2008年2Q各种抗病毒及免疫调节剂用药金额及份额</w:t>
      </w:r>
      <w:r>
        <w:rPr>
          <w:rFonts w:hint="eastAsia"/>
        </w:rPr>
        <w:br/>
      </w:r>
      <w:r>
        <w:rPr>
          <w:rFonts w:hint="eastAsia"/>
        </w:rPr>
        <w:t>　　表 13 2003～2008年2Q干扰素α生产企业样本医院用药份额对比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14 2003～2008年2Q干扰素α样本城市份额</w:t>
      </w:r>
      <w:r>
        <w:rPr>
          <w:rFonts w:hint="eastAsia"/>
        </w:rPr>
        <w:br/>
      </w:r>
      <w:r>
        <w:rPr>
          <w:rFonts w:hint="eastAsia"/>
        </w:rPr>
        <w:t>　　表 15 2003～2008年2Q拉米夫定样本城市份额</w:t>
      </w:r>
      <w:r>
        <w:rPr>
          <w:rFonts w:hint="eastAsia"/>
        </w:rPr>
        <w:br/>
      </w:r>
      <w:r>
        <w:rPr>
          <w:rFonts w:hint="eastAsia"/>
        </w:rPr>
        <w:t>　　表 16 2003～2008年2Q阿德福韦酯生产企业样本医院用药份额对比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17 2003～2008年2Q阿德福韦酯样本城市份额</w:t>
      </w:r>
      <w:r>
        <w:rPr>
          <w:rFonts w:hint="eastAsia"/>
        </w:rPr>
        <w:br/>
      </w:r>
      <w:r>
        <w:rPr>
          <w:rFonts w:hint="eastAsia"/>
        </w:rPr>
        <w:t>　　表 18 2003～2008年2Q苦参素生产企业样本医院用药份额对比</w:t>
      </w:r>
      <w:r>
        <w:rPr>
          <w:rFonts w:hint="eastAsia"/>
        </w:rPr>
        <w:br/>
      </w:r>
      <w:r>
        <w:rPr>
          <w:rFonts w:hint="eastAsia"/>
        </w:rPr>
        <w:t>　　表 19 2003～2008年2Q苦参素样本城市份额</w:t>
      </w:r>
      <w:r>
        <w:rPr>
          <w:rFonts w:hint="eastAsia"/>
        </w:rPr>
        <w:br/>
      </w:r>
      <w:r>
        <w:rPr>
          <w:rFonts w:hint="eastAsia"/>
        </w:rPr>
        <w:t>　　图 1 2003～2008年2Q我国肝病用药市场销售额及增长趋势</w:t>
      </w:r>
      <w:r>
        <w:rPr>
          <w:rFonts w:hint="eastAsia"/>
        </w:rPr>
        <w:br/>
      </w:r>
      <w:r>
        <w:rPr>
          <w:rFonts w:hint="eastAsia"/>
        </w:rPr>
        <w:t>　　图 2 2003～2008年2Q各大类肝病用药样本医药用药份额比较</w:t>
      </w:r>
      <w:r>
        <w:rPr>
          <w:rFonts w:hint="eastAsia"/>
        </w:rPr>
        <w:br/>
      </w:r>
      <w:r>
        <w:rPr>
          <w:rFonts w:hint="eastAsia"/>
        </w:rPr>
        <w:t>　　图 3 2003～2008年2Q样本医院抗病毒及免疫调节剂药物销售增长趋势</w:t>
      </w:r>
      <w:r>
        <w:rPr>
          <w:rFonts w:hint="eastAsia"/>
        </w:rPr>
        <w:br/>
      </w:r>
      <w:r>
        <w:rPr>
          <w:rFonts w:hint="eastAsia"/>
        </w:rPr>
        <w:t>　　图 4 2008年2Q抗病毒及免疫调节剂药企业份额</w:t>
      </w:r>
      <w:r>
        <w:rPr>
          <w:rFonts w:hint="eastAsia"/>
        </w:rPr>
        <w:br/>
      </w:r>
      <w:r>
        <w:rPr>
          <w:rFonts w:hint="eastAsia"/>
        </w:rPr>
        <w:t>　　图 5 2007年抗病毒及免疫调节剂药企业份额</w:t>
      </w:r>
      <w:r>
        <w:rPr>
          <w:rFonts w:hint="eastAsia"/>
        </w:rPr>
        <w:br/>
      </w:r>
      <w:r>
        <w:rPr>
          <w:rFonts w:hint="eastAsia"/>
        </w:rPr>
        <w:t>　　图 6 2006年抗病毒及免疫调节剂药企业份额</w:t>
      </w:r>
      <w:r>
        <w:rPr>
          <w:rFonts w:hint="eastAsia"/>
        </w:rPr>
        <w:br/>
      </w:r>
      <w:r>
        <w:rPr>
          <w:rFonts w:hint="eastAsia"/>
        </w:rPr>
        <w:t>　　图 7 2003～2008年2Q抗病毒及免疫调节剂药品种份额</w:t>
      </w:r>
      <w:r>
        <w:rPr>
          <w:rFonts w:hint="eastAsia"/>
        </w:rPr>
        <w:br/>
      </w:r>
      <w:r>
        <w:rPr>
          <w:rFonts w:hint="eastAsia"/>
        </w:rPr>
        <w:t>　　图 8 2003～2008年2Q样本医院干扰素α用药额及增长率</w:t>
      </w:r>
      <w:r>
        <w:rPr>
          <w:rFonts w:hint="eastAsia"/>
        </w:rPr>
        <w:br/>
      </w:r>
      <w:r>
        <w:rPr>
          <w:rFonts w:hint="eastAsia"/>
        </w:rPr>
        <w:t>　　图 9 2008年2Q干扰素α厂家份额</w:t>
      </w:r>
      <w:r>
        <w:rPr>
          <w:rFonts w:hint="eastAsia"/>
        </w:rPr>
        <w:br/>
      </w:r>
      <w:r>
        <w:rPr>
          <w:rFonts w:hint="eastAsia"/>
        </w:rPr>
        <w:t>　　图 10 2007年干扰素α厂家份额</w:t>
      </w:r>
      <w:r>
        <w:rPr>
          <w:rFonts w:hint="eastAsia"/>
        </w:rPr>
        <w:br/>
      </w:r>
      <w:r>
        <w:rPr>
          <w:rFonts w:hint="eastAsia"/>
        </w:rPr>
        <w:t>　　图 11 2006年干扰素α厂家份额</w:t>
      </w:r>
      <w:r>
        <w:rPr>
          <w:rFonts w:hint="eastAsia"/>
        </w:rPr>
        <w:br/>
      </w:r>
      <w:r>
        <w:rPr>
          <w:rFonts w:hint="eastAsia"/>
        </w:rPr>
        <w:t>　　图 12 2003～2008年2Q样本医院拉米夫定用药额及增长率</w:t>
      </w:r>
      <w:r>
        <w:rPr>
          <w:rFonts w:hint="eastAsia"/>
        </w:rPr>
        <w:br/>
      </w:r>
      <w:r>
        <w:rPr>
          <w:rFonts w:hint="eastAsia"/>
        </w:rPr>
        <w:t>　　图 13 2003～2008年2Q样本医院阿德福韦酯用药额及增长率</w:t>
      </w:r>
      <w:r>
        <w:rPr>
          <w:rFonts w:hint="eastAsia"/>
        </w:rPr>
        <w:br/>
      </w:r>
      <w:r>
        <w:rPr>
          <w:rFonts w:hint="eastAsia"/>
        </w:rPr>
        <w:t>　　图 14 2003～2008年2Q样本医院苦参素用药额及增长率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80a45e91f454a" w:history="1">
        <w:r>
          <w:rPr>
            <w:rStyle w:val="Hyperlink"/>
          </w:rPr>
          <w:t>中国肝病抗病毒药物及免疫调节剂市场研究报告（2008）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80a45e91f454a" w:history="1">
        <w:r>
          <w:rPr>
            <w:rStyle w:val="Hyperlink"/>
          </w:rPr>
          <w:t>https://www.20087.com/2009-02/R_zhongguoganbingkangbingduyaowujimianBaoGao.html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e9b2fbe0446fc" w:history="1">
      <w:r>
        <w:rPr>
          <w:rStyle w:val="Hyperlink"/>
        </w:rPr>
        <w:t>中国肝病抗病毒药物及免疫调节剂市场研究报告（2008）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ganbingkangbingduyaowujimianBaoGao.html" TargetMode="External" Id="R42b80a45e91f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ganbingkangbingduyaowujimianBaoGao.html" TargetMode="External" Id="R3d2e9b2fbe04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2009-02-16T04:53:00Z</dcterms:created>
  <dcterms:modified xsi:type="dcterms:W3CDTF">2009-02-16T05:53:00Z</dcterms:modified>
  <dc:subject>中国肝病抗病毒药物及免疫调节剂市场研究报告（2008）</dc:subject>
  <dc:title>中国肝病抗病毒药物及免疫调节剂市场研究报告（2008）</dc:title>
  <cp:keywords>中国肝病抗病毒药物及免疫调节剂市场研究报告（2008）</cp:keywords>
  <dc:description>中国肝病抗病毒药物及免疫调节剂市场研究报告（2008）</dc:description>
</cp:coreProperties>
</file>