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5722d6ca42a1" w:history="1">
              <w:r>
                <w:rPr>
                  <w:rStyle w:val="Hyperlink"/>
                </w:rPr>
                <w:t>哌拉西林钠及复方药品市场研究报告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5722d6ca42a1" w:history="1">
              <w:r>
                <w:rPr>
                  <w:rStyle w:val="Hyperlink"/>
                </w:rPr>
                <w:t>哌拉西林钠及复方药品市场研究报告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75722d6ca42a1" w:history="1">
                <w:r>
                  <w:rPr>
                    <w:rStyle w:val="Hyperlink"/>
                  </w:rPr>
                  <w:t>https://www.20087.com/2009-02/R_zuolaxilinnajifufangyaopinshichangyaBaoGao.html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拉西林属青霉素类广谱抗生素，其抗菌作用机制与青霉素G相同，哌拉西林钠及其复方产品是近年来我国抗生素市场上份额较大，增长快速，具有较好前景的药品，2005-2007年前三季度，抽样医院用药额增长率为**%，该类药品中，份额最大，增长最快的哌拉西林/他唑巴坦在2007年我国全身用抗感染类药品抽样医院用药额统计中排名第*位，占当年整个抗感染药市场份额的**%。本报告从市场规模、竞争企业 、地区分布、审批情况、新药申请等多方面全面解读我国哌拉西林市场，并对未来市场情况提出预测和建议。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1．哌拉西林钠及复方药品简介</w:t>
      </w:r>
      <w:r>
        <w:rPr>
          <w:rFonts w:hint="eastAsia"/>
        </w:rPr>
        <w:br/>
      </w:r>
      <w:r>
        <w:rPr>
          <w:rFonts w:hint="eastAsia"/>
        </w:rPr>
        <w:t>　　2．哌拉西林钠及复方药品市场概况及增长情况</w:t>
      </w:r>
      <w:r>
        <w:rPr>
          <w:rFonts w:hint="eastAsia"/>
        </w:rPr>
        <w:br/>
      </w:r>
      <w:r>
        <w:rPr>
          <w:rFonts w:hint="eastAsia"/>
        </w:rPr>
        <w:t>　　3．哌拉西林钠及复方药品重点生产企业份额</w:t>
      </w:r>
      <w:r>
        <w:rPr>
          <w:rFonts w:hint="eastAsia"/>
        </w:rPr>
        <w:br/>
      </w:r>
      <w:r>
        <w:rPr>
          <w:rFonts w:hint="eastAsia"/>
        </w:rPr>
        <w:t>　　惠氏－艾尔斯特制药公司</w:t>
      </w:r>
      <w:r>
        <w:rPr>
          <w:rFonts w:hint="eastAsia"/>
        </w:rPr>
        <w:br/>
      </w:r>
      <w:r>
        <w:rPr>
          <w:rFonts w:hint="eastAsia"/>
        </w:rPr>
        <w:t>　　湘北威尔曼制药有限公司</w:t>
      </w:r>
      <w:r>
        <w:rPr>
          <w:rFonts w:hint="eastAsia"/>
        </w:rPr>
        <w:br/>
      </w:r>
      <w:r>
        <w:rPr>
          <w:rFonts w:hint="eastAsia"/>
        </w:rPr>
        <w:t>　　广东珠海联邦制药股份有限公司</w:t>
      </w:r>
      <w:r>
        <w:rPr>
          <w:rFonts w:hint="eastAsia"/>
        </w:rPr>
        <w:br/>
      </w:r>
      <w:r>
        <w:rPr>
          <w:rFonts w:hint="eastAsia"/>
        </w:rPr>
        <w:t>　　山东齐鲁制药有限公司</w:t>
      </w:r>
      <w:r>
        <w:rPr>
          <w:rFonts w:hint="eastAsia"/>
        </w:rPr>
        <w:br/>
      </w:r>
      <w:r>
        <w:rPr>
          <w:rFonts w:hint="eastAsia"/>
        </w:rPr>
        <w:t>　　山东瑞阳制药有限公司</w:t>
      </w:r>
      <w:r>
        <w:rPr>
          <w:rFonts w:hint="eastAsia"/>
        </w:rPr>
        <w:br/>
      </w:r>
      <w:r>
        <w:rPr>
          <w:rFonts w:hint="eastAsia"/>
        </w:rPr>
        <w:t>　　四川制药股份有限公司</w:t>
      </w:r>
      <w:r>
        <w:rPr>
          <w:rFonts w:hint="eastAsia"/>
        </w:rPr>
        <w:br/>
      </w:r>
      <w:r>
        <w:rPr>
          <w:rFonts w:hint="eastAsia"/>
        </w:rPr>
        <w:t>　　4．哌拉西林钠及复方药品生点区域分布</w:t>
      </w:r>
      <w:r>
        <w:rPr>
          <w:rFonts w:hint="eastAsia"/>
        </w:rPr>
        <w:br/>
      </w:r>
      <w:r>
        <w:rPr>
          <w:rFonts w:hint="eastAsia"/>
        </w:rPr>
        <w:t>　　5．各复方哌拉西林钠产品市场份额对比</w:t>
      </w:r>
      <w:r>
        <w:rPr>
          <w:rFonts w:hint="eastAsia"/>
        </w:rPr>
        <w:br/>
      </w:r>
      <w:r>
        <w:rPr>
          <w:rFonts w:hint="eastAsia"/>
        </w:rPr>
        <w:t>　　51（单方）哌拉西林</w:t>
      </w:r>
      <w:r>
        <w:rPr>
          <w:rFonts w:hint="eastAsia"/>
        </w:rPr>
        <w:br/>
      </w:r>
      <w:r>
        <w:rPr>
          <w:rFonts w:hint="eastAsia"/>
        </w:rPr>
        <w:t>　　52哌拉西林钠他唑巴坦钠</w:t>
      </w:r>
      <w:r>
        <w:rPr>
          <w:rFonts w:hint="eastAsia"/>
        </w:rPr>
        <w:br/>
      </w:r>
      <w:r>
        <w:rPr>
          <w:rFonts w:hint="eastAsia"/>
        </w:rPr>
        <w:t>　　53哌拉西林钠舒巴坦钠</w:t>
      </w:r>
      <w:r>
        <w:rPr>
          <w:rFonts w:hint="eastAsia"/>
        </w:rPr>
        <w:br/>
      </w:r>
      <w:r>
        <w:rPr>
          <w:rFonts w:hint="eastAsia"/>
        </w:rPr>
        <w:t>　　6．2008年哌拉西林钠及复方药品新药申请情况</w:t>
      </w:r>
      <w:r>
        <w:rPr>
          <w:rFonts w:hint="eastAsia"/>
        </w:rPr>
        <w:br/>
      </w:r>
      <w:r>
        <w:rPr>
          <w:rFonts w:hint="eastAsia"/>
        </w:rPr>
        <w:t>　　7．市场预测及建议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2007年全身用抗感染类药品销售前20位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表2 2005-2008年（前三季度）哌拉西林（类）产品抽样医院用额及增长率</w:t>
      </w:r>
      <w:r>
        <w:rPr>
          <w:rFonts w:hint="eastAsia"/>
        </w:rPr>
        <w:br/>
      </w:r>
      <w:r>
        <w:rPr>
          <w:rFonts w:hint="eastAsia"/>
        </w:rPr>
        <w:t>　　表3 我国哌拉西林（类）产品生产批准数量</w:t>
      </w:r>
      <w:r>
        <w:rPr>
          <w:rFonts w:hint="eastAsia"/>
        </w:rPr>
        <w:br/>
      </w:r>
      <w:r>
        <w:rPr>
          <w:rFonts w:hint="eastAsia"/>
        </w:rPr>
        <w:t>　　表4 2005-2008年（前三季度）哌拉西林（类）产品重点生产企业抽样医院用药额及增长率</w:t>
      </w:r>
      <w:r>
        <w:rPr>
          <w:rFonts w:hint="eastAsia"/>
        </w:rPr>
        <w:br/>
      </w:r>
      <w:r>
        <w:rPr>
          <w:rFonts w:hint="eastAsia"/>
        </w:rPr>
        <w:t>　　表7 2005-2008年（前三季度）哌拉西林（类）产品抽样城市用药份额</w:t>
      </w:r>
      <w:r>
        <w:rPr>
          <w:rFonts w:hint="eastAsia"/>
        </w:rPr>
        <w:br/>
      </w:r>
      <w:r>
        <w:rPr>
          <w:rFonts w:hint="eastAsia"/>
        </w:rPr>
        <w:t>　　表9 2008年（前三季度）哌拉西林（类）产品抽样城市用药份额</w:t>
      </w:r>
      <w:r>
        <w:rPr>
          <w:rFonts w:hint="eastAsia"/>
        </w:rPr>
        <w:br/>
      </w:r>
      <w:r>
        <w:rPr>
          <w:rFonts w:hint="eastAsia"/>
        </w:rPr>
        <w:t>　　表10 2005-2008年（前三季度）各哌拉西林产品抽样医院用药份额及增长率</w:t>
      </w:r>
      <w:r>
        <w:rPr>
          <w:rFonts w:hint="eastAsia"/>
        </w:rPr>
        <w:br/>
      </w:r>
      <w:r>
        <w:rPr>
          <w:rFonts w:hint="eastAsia"/>
        </w:rPr>
        <w:t>　　表11 2005-2008年（前三季度）哌拉西林主要生产企业用药份额</w:t>
      </w:r>
      <w:r>
        <w:rPr>
          <w:rFonts w:hint="eastAsia"/>
        </w:rPr>
        <w:br/>
      </w:r>
      <w:r>
        <w:rPr>
          <w:rFonts w:hint="eastAsia"/>
        </w:rPr>
        <w:t>　　表12 2005-2008年（前三季度）哌拉西林抽样城市用药份额</w:t>
      </w:r>
      <w:r>
        <w:rPr>
          <w:rFonts w:hint="eastAsia"/>
        </w:rPr>
        <w:br/>
      </w:r>
      <w:r>
        <w:rPr>
          <w:rFonts w:hint="eastAsia"/>
        </w:rPr>
        <w:t>　　表19 2008我哌拉西林（类）产品新药注册情况</w:t>
      </w:r>
      <w:r>
        <w:rPr>
          <w:rFonts w:hint="eastAsia"/>
        </w:rPr>
        <w:br/>
      </w:r>
      <w:r>
        <w:rPr>
          <w:rFonts w:hint="eastAsia"/>
        </w:rPr>
        <w:t>　　图1 2005年~2008年前三季度哌拉西林（类）抽样医院售增长趋势及对比</w:t>
      </w:r>
      <w:r>
        <w:rPr>
          <w:rFonts w:hint="eastAsia"/>
        </w:rPr>
        <w:br/>
      </w:r>
      <w:r>
        <w:rPr>
          <w:rFonts w:hint="eastAsia"/>
        </w:rPr>
        <w:t>　　图2 2005年~2008年（前三季度）惠氏－艾尔斯特制药公司哌拉西林钠他唑巴坦钠</w:t>
      </w:r>
      <w:r>
        <w:rPr>
          <w:rFonts w:hint="eastAsia"/>
        </w:rPr>
        <w:br/>
      </w:r>
      <w:r>
        <w:rPr>
          <w:rFonts w:hint="eastAsia"/>
        </w:rPr>
        <w:t>　　抽样医院销售额及增长趋势</w:t>
      </w:r>
      <w:r>
        <w:rPr>
          <w:rFonts w:hint="eastAsia"/>
        </w:rPr>
        <w:br/>
      </w:r>
      <w:r>
        <w:rPr>
          <w:rFonts w:hint="eastAsia"/>
        </w:rPr>
        <w:t>　　图3 2005年~2008年（前三季度）湘北威尔曼制药有限公司哌拉西林钠舒巴坦钠钠</w:t>
      </w:r>
      <w:r>
        <w:rPr>
          <w:rFonts w:hint="eastAsia"/>
        </w:rPr>
        <w:br/>
      </w:r>
      <w:r>
        <w:rPr>
          <w:rFonts w:hint="eastAsia"/>
        </w:rPr>
        <w:t>　　抽样医院销售额及增长趋势</w:t>
      </w:r>
      <w:r>
        <w:rPr>
          <w:rFonts w:hint="eastAsia"/>
        </w:rPr>
        <w:br/>
      </w:r>
      <w:r>
        <w:rPr>
          <w:rFonts w:hint="eastAsia"/>
        </w:rPr>
        <w:t>　　图4 2005年~2008年（前三季度）珠海联邦制药哌拉西林钠他唑巴坦钠销售额及增长趋势</w:t>
      </w:r>
      <w:r>
        <w:rPr>
          <w:rFonts w:hint="eastAsia"/>
        </w:rPr>
        <w:br/>
      </w:r>
      <w:r>
        <w:rPr>
          <w:rFonts w:hint="eastAsia"/>
        </w:rPr>
        <w:t>　　图5 2005年~2008年（前三季度）齐鲁制药哌拉西林钠他唑巴坦钠销售额及增长趋势</w:t>
      </w:r>
      <w:r>
        <w:rPr>
          <w:rFonts w:hint="eastAsia"/>
        </w:rPr>
        <w:br/>
      </w:r>
      <w:r>
        <w:rPr>
          <w:rFonts w:hint="eastAsia"/>
        </w:rPr>
        <w:t>　　图6 2005年~2008年（前三季度） 瑞阳制药哌拉西林钠他唑巴坦钠销售额及增长趋势</w:t>
      </w:r>
      <w:r>
        <w:rPr>
          <w:rFonts w:hint="eastAsia"/>
        </w:rPr>
        <w:br/>
      </w:r>
      <w:r>
        <w:rPr>
          <w:rFonts w:hint="eastAsia"/>
        </w:rPr>
        <w:t>　　图7 2005年~2008年（前三季度四川制药哌拉西林钠他唑巴坦钠销售额及增长趋势</w:t>
      </w:r>
      <w:r>
        <w:rPr>
          <w:rFonts w:hint="eastAsia"/>
        </w:rPr>
        <w:br/>
      </w:r>
      <w:r>
        <w:rPr>
          <w:rFonts w:hint="eastAsia"/>
        </w:rPr>
        <w:t>　　图9 2005-2008年（前三季度）哌拉西林抽样医院用药额及增长趋势</w:t>
      </w:r>
      <w:r>
        <w:rPr>
          <w:rFonts w:hint="eastAsia"/>
        </w:rPr>
        <w:br/>
      </w:r>
      <w:r>
        <w:rPr>
          <w:rFonts w:hint="eastAsia"/>
        </w:rPr>
        <w:t>　　图10 2005-2008年（前三季度）哌拉西林他唑巴坦抽样医院用药额及增长趋势</w:t>
      </w:r>
      <w:r>
        <w:rPr>
          <w:rFonts w:hint="eastAsia"/>
        </w:rPr>
        <w:br/>
      </w:r>
      <w:r>
        <w:rPr>
          <w:rFonts w:hint="eastAsia"/>
        </w:rPr>
        <w:t>　　图11 2005-2008年（前三季度）哌拉西林钠舒巴坦钠抽样医院用药额及增长趋势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5722d6ca42a1" w:history="1">
        <w:r>
          <w:rPr>
            <w:rStyle w:val="Hyperlink"/>
          </w:rPr>
          <w:t>哌拉西林钠及复方药品市场研究报告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75722d6ca42a1" w:history="1">
        <w:r>
          <w:rPr>
            <w:rStyle w:val="Hyperlink"/>
          </w:rPr>
          <w:t>https://www.20087.com/2009-02/R_zuolaxilinnajifufangyaopinshichangyaBaoGao.html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4d9bc192d4c96" w:history="1">
      <w:r>
        <w:rPr>
          <w:rStyle w:val="Hyperlink"/>
        </w:rPr>
        <w:t>哌拉西林钠及复方药品市场研究报告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uolaxilinnajifufangyaopinshichangyaBaoGao.html" TargetMode="External" Id="R24075722d6c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uolaxilinnajifufangyaopinshichangyaBaoGao.html" TargetMode="External" Id="Rd734d9bc192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2009-02-26T06:49:00Z</dcterms:created>
  <dcterms:modified xsi:type="dcterms:W3CDTF">2009-02-26T07:49:00Z</dcterms:modified>
  <dc:subject>哌拉西林钠及复方药品市场研究报告</dc:subject>
  <dc:title>哌拉西林钠及复方药品市场研究报告</dc:title>
  <cp:keywords>哌拉西林钠及复方药品市场研究报告</cp:keywords>
  <dc:description>哌拉西林钠及复方药品市场研究报告</dc:description>
</cp:coreProperties>
</file>