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2bbf24a1a4152" w:history="1">
              <w:r>
                <w:rPr>
                  <w:rStyle w:val="Hyperlink"/>
                </w:rPr>
                <w:t>2008-2009年中国便携式电子学习产品（ELP）市场研究分析报告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2bbf24a1a4152" w:history="1">
              <w:r>
                <w:rPr>
                  <w:rStyle w:val="Hyperlink"/>
                </w:rPr>
                <w:t>2008-2009年中国便携式电子学习产品（ELP）市场研究分析报告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2bbf24a1a4152" w:history="1">
                <w:r>
                  <w:rPr>
                    <w:rStyle w:val="Hyperlink"/>
                  </w:rPr>
                  <w:t>https://www.20087.com/2009-02/R_2008_2009bianxieshidianzixuexichanpi.html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一、2008年全球便携式电子学习产品市场发展概述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二、2008年中国便携式电子学习产品市场发展概述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三、2009-2011年中国便携式电子学习产品市场发展预测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2009-2011年中国便携式电子学习产品市场规模预测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2009-2011年中国便携式电子学习产品市场结构预测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四、2009-2011年中国便携式电子学习产品趋势分析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电子词典市场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数码学习机市场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六、中国便携式电子学习产品市场竞争分析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1、诺亚舟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七、中国便携式电子学习产品用户需求研究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信息获取渠道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2006－2008年中国便携式电子学习产品市场规模与增长</w:t>
      </w:r>
      <w:r>
        <w:rPr>
          <w:rFonts w:hint="eastAsia"/>
        </w:rPr>
        <w:br/>
      </w:r>
      <w:r>
        <w:rPr>
          <w:rFonts w:hint="eastAsia"/>
        </w:rPr>
        <w:t>　　2008年中国便携式电子学习产品价格段分布</w:t>
      </w:r>
      <w:r>
        <w:rPr>
          <w:rFonts w:hint="eastAsia"/>
        </w:rPr>
        <w:br/>
      </w:r>
      <w:r>
        <w:rPr>
          <w:rFonts w:hint="eastAsia"/>
        </w:rPr>
        <w:t>　　2008年中国便携式电子学习产品区域市场销售量情况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2008年1-4季度中国数码学习机产品市场价格走势</w:t>
      </w:r>
      <w:r>
        <w:rPr>
          <w:rFonts w:hint="eastAsia"/>
        </w:rPr>
        <w:br/>
      </w:r>
      <w:r>
        <w:rPr>
          <w:rFonts w:hint="eastAsia"/>
        </w:rPr>
        <w:t>　　2008年1-4季度中国电子词典产品市场价格走势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2bbf24a1a4152" w:history="1">
        <w:r>
          <w:rPr>
            <w:rStyle w:val="Hyperlink"/>
          </w:rPr>
          <w:t>2008-2009年中国便携式电子学习产品（ELP）市场研究分析报告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2bbf24a1a4152" w:history="1">
        <w:r>
          <w:rPr>
            <w:rStyle w:val="Hyperlink"/>
          </w:rPr>
          <w:t>https://www.20087.com/2009-02/R_2008_2009bianxieshidianzixuexichanpi.html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热点：便携式电子产品有哪些、便携式电子设备用什么电池、便携式电子设备的禁用和限制、小型便携式电子设备、便携式电子设备简称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ba4230d7d4e8b" w:history="1">
      <w:r>
        <w:rPr>
          <w:rStyle w:val="Hyperlink"/>
        </w:rPr>
        <w:t>2008-2009年中国便携式电子学习产品（ELP）市场研究分析报告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bianxieshidianzixuexichanpi.html" TargetMode="External" Id="R8af2bbf24a1a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bianxieshidianzixuexichanpi.html" TargetMode="External" Id="R467ba4230d7d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2009-02-12T00:45:00Z</dcterms:created>
  <dcterms:modified xsi:type="dcterms:W3CDTF">2009-02-12T01:45:00Z</dcterms:modified>
  <dc:subject>2008-2009年中国便携式电子学习产品（ELP）市场研究分析报告</dc:subject>
  <dc:title>2008-2009年中国便携式电子学习产品（ELP）市场研究分析报告</dc:title>
  <cp:keywords>2008-2009年中国便携式电子学习产品（ELP）市场研究分析报告</cp:keywords>
  <dc:description>2008-2009年中国便携式电子学习产品（ELP）市场研究分析报告</dc:description>
</cp:coreProperties>
</file>