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2c726bcd14288" w:history="1">
              <w:r>
                <w:rPr>
                  <w:rStyle w:val="Hyperlink"/>
                </w:rPr>
                <w:t>2008-2009年中国数字机顶盒市场深度分析及发展趋势研究报告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2c726bcd14288" w:history="1">
              <w:r>
                <w:rPr>
                  <w:rStyle w:val="Hyperlink"/>
                </w:rPr>
                <w:t>2008-2009年中国数字机顶盒市场深度分析及发展趋势研究报告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2c726bcd14288" w:history="1">
                <w:r>
                  <w:rPr>
                    <w:rStyle w:val="Hyperlink"/>
                  </w:rPr>
                  <w:t>https://www.20087.com/2009-02/R_2008_2009shuzijidingheshichangshenduBaoGao.html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数字电视浪潮催动数字机顶盒市场火爆</w:t>
      </w:r>
      <w:r>
        <w:rPr>
          <w:rFonts w:hint="eastAsia"/>
        </w:rPr>
        <w:br/>
      </w:r>
      <w:r>
        <w:rPr>
          <w:rFonts w:hint="eastAsia"/>
        </w:rPr>
        <w:t>　　近年来，数字电视服务在全球范围内得到大力推广，各国都制定了基于本国发展现状的数字化转换时间表，广播电视数字化的浪潮不可逆转。伴随着整个电视产业的升级，从制播、传输到接收的多数设备都将更新换代。从终端的接收方式来看，由于数字电视一体机标准不统一，市场推广受阻，而机顶盒加电视机的组合方案则形式灵活，成为目前数字电视接收的主要方式。随着电视产业数字化的深入，用户对机顶盒的需求会越来越旺盛，一个近千亿元规模的市场已经形成。</w:t>
      </w:r>
      <w:r>
        <w:rPr>
          <w:rFonts w:hint="eastAsia"/>
        </w:rPr>
        <w:br/>
      </w:r>
      <w:r>
        <w:rPr>
          <w:rFonts w:hint="eastAsia"/>
        </w:rPr>
        <w:t>　　在2008年举办的“第四界数字新媒体高峰论坛”上，国家广电总局科技司司长王效杰透露，我国将投入25亿元财政资金，在全国全面覆盖地面数字电视。这将使地面数字电视标准在全国得到应用，我国数字电视的真正普及从此开始。2008年我国数字电视进入蓬勃发展期，从整体行业来看，有线数字电视步入“后平移”时代，各种增值业务开始在部分城市应用；地面数字电视借助2008年奥运会的契机以及国家25亿元的资金支持，开始从标准过渡到产业化的推进阶段；直播卫星的升空也为2009年卫星数字电视的发展提前预热。据中国电子报联合格兰研究调查公司，对近30家主流机顶盒企业和主流运营商采访后得出的综合数据显示：预计到2008年底，中国数字机顶盒的出货量将达到7200万台，相比2007年增长12.50%，占全球市场份额的一半以上，中国已成为全球机顶盒市场的制造中心。从产品来看，2008年的机顶盒市场仍旧以有线机顶盒为主，截至三季度，有线机顶盒国内销量达3800万台，国标地面机顶盒国内销量达100万台，卫星机顶盒仍以出口为主。而一体机市场主要以“全模式”为主，销量很小，几乎只有不到5万台。</w:t>
      </w:r>
      <w:r>
        <w:rPr>
          <w:rFonts w:hint="eastAsia"/>
        </w:rPr>
        <w:br/>
      </w:r>
      <w:r>
        <w:rPr>
          <w:rFonts w:hint="eastAsia"/>
        </w:rPr>
        <w:t>　　在整个数字电视产业链上，机顶盒产品无疑是最先实现市场化的一个环节，其竞争程度甚至已经大大超过了整个产业的平均发展水平。因此，伴随着我国电视数字化浪潮的持续推进以及数字机顶盒出口依然潜力巨大，我们可以预见在未来两三年内中国机顶盒市场将依然呈现火爆局势。基于此，DHD研究团队推出《2008-2009年中国数字机顶盒市场深度分析及发展战略研究报告》，本报告在分析数字电视与数字机顶盒产业链概况的基础上，从全球数字机顶盒发展现状及趋势分析入手，全面深入分析了中国数字机顶盒的发展背景、经济运行状况、市场规模、竞争格局、进出口状况、未来趋势等；同时分析了数字机顶盒的地质战略格局现状及趋势、当前数字机顶盒市场的投融资并购状况及趋势、国内主体企业综合竞争力分析；最后分析了中国数字机顶盒市场投资机会与风险并提出了DHD研究成果与建议。为您深入了中国数字机顶盒市场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数字机顶盒与数字电视产业链</w:t>
      </w:r>
      <w:r>
        <w:rPr>
          <w:rFonts w:hint="eastAsia"/>
        </w:rPr>
        <w:br/>
      </w:r>
      <w:r>
        <w:rPr>
          <w:rFonts w:hint="eastAsia"/>
        </w:rPr>
        <w:t>　　第一节 数字电视简述</w:t>
      </w:r>
      <w:r>
        <w:rPr>
          <w:rFonts w:hint="eastAsia"/>
        </w:rPr>
        <w:br/>
      </w:r>
      <w:r>
        <w:rPr>
          <w:rFonts w:hint="eastAsia"/>
        </w:rPr>
        <w:t>　　　　一、数字电视概念与原理</w:t>
      </w:r>
      <w:r>
        <w:rPr>
          <w:rFonts w:hint="eastAsia"/>
        </w:rPr>
        <w:br/>
      </w:r>
      <w:r>
        <w:rPr>
          <w:rFonts w:hint="eastAsia"/>
        </w:rPr>
        <w:t>　　　　二、数字电视分类与优点</w:t>
      </w:r>
      <w:r>
        <w:rPr>
          <w:rFonts w:hint="eastAsia"/>
        </w:rPr>
        <w:br/>
      </w:r>
      <w:r>
        <w:rPr>
          <w:rFonts w:hint="eastAsia"/>
        </w:rPr>
        <w:t>　　　　三、数字电视技术与用途</w:t>
      </w:r>
      <w:r>
        <w:rPr>
          <w:rFonts w:hint="eastAsia"/>
        </w:rPr>
        <w:br/>
      </w:r>
      <w:r>
        <w:rPr>
          <w:rFonts w:hint="eastAsia"/>
        </w:rPr>
        <w:t>　　　　四、数字电视UI规范</w:t>
      </w:r>
      <w:r>
        <w:rPr>
          <w:rFonts w:hint="eastAsia"/>
        </w:rPr>
        <w:br/>
      </w:r>
      <w:r>
        <w:rPr>
          <w:rFonts w:hint="eastAsia"/>
        </w:rPr>
        <w:t>　　　　五、数字和收费电视</w:t>
      </w:r>
      <w:r>
        <w:rPr>
          <w:rFonts w:hint="eastAsia"/>
        </w:rPr>
        <w:br/>
      </w:r>
      <w:r>
        <w:rPr>
          <w:rFonts w:hint="eastAsia"/>
        </w:rPr>
        <w:t>　　　　六、数字电视前景</w:t>
      </w:r>
      <w:r>
        <w:rPr>
          <w:rFonts w:hint="eastAsia"/>
        </w:rPr>
        <w:br/>
      </w:r>
      <w:r>
        <w:rPr>
          <w:rFonts w:hint="eastAsia"/>
        </w:rPr>
        <w:t>　　第二节 数字机顶盒概念简述</w:t>
      </w:r>
      <w:r>
        <w:rPr>
          <w:rFonts w:hint="eastAsia"/>
        </w:rPr>
        <w:br/>
      </w:r>
      <w:r>
        <w:rPr>
          <w:rFonts w:hint="eastAsia"/>
        </w:rPr>
        <w:t>　　　　一、数字机顶盒定义</w:t>
      </w:r>
      <w:r>
        <w:rPr>
          <w:rFonts w:hint="eastAsia"/>
        </w:rPr>
        <w:br/>
      </w:r>
      <w:r>
        <w:rPr>
          <w:rFonts w:hint="eastAsia"/>
        </w:rPr>
        <w:t>　　　　二、数字机顶盒功能</w:t>
      </w:r>
      <w:r>
        <w:rPr>
          <w:rFonts w:hint="eastAsia"/>
        </w:rPr>
        <w:br/>
      </w:r>
      <w:r>
        <w:rPr>
          <w:rFonts w:hint="eastAsia"/>
        </w:rPr>
        <w:t>　　　　三、数字机顶盒结构</w:t>
      </w:r>
      <w:r>
        <w:rPr>
          <w:rFonts w:hint="eastAsia"/>
        </w:rPr>
        <w:br/>
      </w:r>
      <w:r>
        <w:rPr>
          <w:rFonts w:hint="eastAsia"/>
        </w:rPr>
        <w:t>　　　　四、数字机顶盒分类</w:t>
      </w:r>
      <w:r>
        <w:rPr>
          <w:rFonts w:hint="eastAsia"/>
        </w:rPr>
        <w:br/>
      </w:r>
      <w:r>
        <w:rPr>
          <w:rFonts w:hint="eastAsia"/>
        </w:rPr>
        <w:t>　　　　五、数字机顶盒应用</w:t>
      </w:r>
      <w:r>
        <w:rPr>
          <w:rFonts w:hint="eastAsia"/>
        </w:rPr>
        <w:br/>
      </w:r>
      <w:r>
        <w:rPr>
          <w:rFonts w:hint="eastAsia"/>
        </w:rPr>
        <w:t>　　　　六、有线电视数字机顶盒的关键技术</w:t>
      </w:r>
      <w:r>
        <w:rPr>
          <w:rFonts w:hint="eastAsia"/>
        </w:rPr>
        <w:br/>
      </w:r>
      <w:r>
        <w:rPr>
          <w:rFonts w:hint="eastAsia"/>
        </w:rPr>
        <w:t>　　第三节 数字电视、IPTV及网络电视区别联系</w:t>
      </w:r>
      <w:r>
        <w:rPr>
          <w:rFonts w:hint="eastAsia"/>
        </w:rPr>
        <w:br/>
      </w:r>
      <w:r>
        <w:rPr>
          <w:rFonts w:hint="eastAsia"/>
        </w:rPr>
        <w:t>　　第四节 数字电视与数字机顶盒匹配关联</w:t>
      </w:r>
      <w:r>
        <w:rPr>
          <w:rFonts w:hint="eastAsia"/>
        </w:rPr>
        <w:br/>
      </w:r>
      <w:r>
        <w:rPr>
          <w:rFonts w:hint="eastAsia"/>
        </w:rPr>
        <w:t>　　第五节 数字机顶盒产业链</w:t>
      </w:r>
      <w:r>
        <w:rPr>
          <w:rFonts w:hint="eastAsia"/>
        </w:rPr>
        <w:br/>
      </w:r>
      <w:r>
        <w:rPr>
          <w:rFonts w:hint="eastAsia"/>
        </w:rPr>
        <w:t>　　　　一、元器件及设备提供商</w:t>
      </w:r>
      <w:r>
        <w:rPr>
          <w:rFonts w:hint="eastAsia"/>
        </w:rPr>
        <w:br/>
      </w:r>
      <w:r>
        <w:rPr>
          <w:rFonts w:hint="eastAsia"/>
        </w:rPr>
        <w:t>　　　　二、硬件系统制造商</w:t>
      </w:r>
      <w:r>
        <w:rPr>
          <w:rFonts w:hint="eastAsia"/>
        </w:rPr>
        <w:br/>
      </w:r>
      <w:r>
        <w:rPr>
          <w:rFonts w:hint="eastAsia"/>
        </w:rPr>
        <w:t>　　　　三、软件系统开发商</w:t>
      </w:r>
      <w:r>
        <w:rPr>
          <w:rFonts w:hint="eastAsia"/>
        </w:rPr>
        <w:br/>
      </w:r>
      <w:r>
        <w:rPr>
          <w:rFonts w:hint="eastAsia"/>
        </w:rPr>
        <w:t>　　　　四、数字机顶盒制造商</w:t>
      </w:r>
      <w:r>
        <w:rPr>
          <w:rFonts w:hint="eastAsia"/>
        </w:rPr>
        <w:br/>
      </w:r>
      <w:r>
        <w:rPr>
          <w:rFonts w:hint="eastAsia"/>
        </w:rPr>
        <w:t>　　　　五、数字机顶合中间商</w:t>
      </w:r>
      <w:r>
        <w:rPr>
          <w:rFonts w:hint="eastAsia"/>
        </w:rPr>
        <w:br/>
      </w:r>
      <w:r>
        <w:rPr>
          <w:rFonts w:hint="eastAsia"/>
        </w:rPr>
        <w:t>　　　　六、终端用户</w:t>
      </w:r>
      <w:r>
        <w:rPr>
          <w:rFonts w:hint="eastAsia"/>
        </w:rPr>
        <w:br/>
      </w:r>
      <w:r>
        <w:rPr>
          <w:rFonts w:hint="eastAsia"/>
        </w:rPr>
        <w:br/>
      </w:r>
      <w:r>
        <w:rPr>
          <w:rFonts w:hint="eastAsia"/>
        </w:rPr>
        <w:t>第三章 全球数字机顶盒现状及发展趋势</w:t>
      </w:r>
      <w:r>
        <w:rPr>
          <w:rFonts w:hint="eastAsia"/>
        </w:rPr>
        <w:br/>
      </w:r>
      <w:r>
        <w:rPr>
          <w:rFonts w:hint="eastAsia"/>
        </w:rPr>
        <w:t>　　第一节 全球数字机顶盒发展环境分析（PEST）</w:t>
      </w:r>
      <w:r>
        <w:rPr>
          <w:rFonts w:hint="eastAsia"/>
        </w:rPr>
        <w:br/>
      </w:r>
      <w:r>
        <w:rPr>
          <w:rFonts w:hint="eastAsia"/>
        </w:rPr>
        <w:t>　　第二节 全球数字电视产业发展现状及趋势</w:t>
      </w:r>
      <w:r>
        <w:rPr>
          <w:rFonts w:hint="eastAsia"/>
        </w:rPr>
        <w:br/>
      </w:r>
      <w:r>
        <w:rPr>
          <w:rFonts w:hint="eastAsia"/>
        </w:rPr>
        <w:t>　　　　一、全球数字电视产业发展历程</w:t>
      </w:r>
      <w:r>
        <w:rPr>
          <w:rFonts w:hint="eastAsia"/>
        </w:rPr>
        <w:br/>
      </w:r>
      <w:r>
        <w:rPr>
          <w:rFonts w:hint="eastAsia"/>
        </w:rPr>
        <w:t>　　　　二、全球数字电视产业发展特征</w:t>
      </w:r>
      <w:r>
        <w:rPr>
          <w:rFonts w:hint="eastAsia"/>
        </w:rPr>
        <w:br/>
      </w:r>
      <w:r>
        <w:rPr>
          <w:rFonts w:hint="eastAsia"/>
        </w:rPr>
        <w:t>　　　　三、2005-2008年全球数字电视产业产值规模分析</w:t>
      </w:r>
      <w:r>
        <w:rPr>
          <w:rFonts w:hint="eastAsia"/>
        </w:rPr>
        <w:br/>
      </w:r>
      <w:r>
        <w:rPr>
          <w:rFonts w:hint="eastAsia"/>
        </w:rPr>
        <w:t>　　　　四、全球数字电视市场竞争格局分析</w:t>
      </w:r>
      <w:r>
        <w:rPr>
          <w:rFonts w:hint="eastAsia"/>
        </w:rPr>
        <w:br/>
      </w:r>
      <w:r>
        <w:rPr>
          <w:rFonts w:hint="eastAsia"/>
        </w:rPr>
        <w:t>　　　　五、全球数字电视产业前景分析</w:t>
      </w:r>
      <w:r>
        <w:rPr>
          <w:rFonts w:hint="eastAsia"/>
        </w:rPr>
        <w:br/>
      </w:r>
      <w:r>
        <w:rPr>
          <w:rFonts w:hint="eastAsia"/>
        </w:rPr>
        <w:t>　　第三节 全球数字机顶盒发展现状及趋势</w:t>
      </w:r>
      <w:r>
        <w:rPr>
          <w:rFonts w:hint="eastAsia"/>
        </w:rPr>
        <w:br/>
      </w:r>
      <w:r>
        <w:rPr>
          <w:rFonts w:hint="eastAsia"/>
        </w:rPr>
        <w:t>　　　　一、全球数字机顶盒发展历程</w:t>
      </w:r>
      <w:r>
        <w:rPr>
          <w:rFonts w:hint="eastAsia"/>
        </w:rPr>
        <w:br/>
      </w:r>
      <w:r>
        <w:rPr>
          <w:rFonts w:hint="eastAsia"/>
        </w:rPr>
        <w:t>　　　　二、全球数字机顶盒市场发展特征</w:t>
      </w:r>
      <w:r>
        <w:rPr>
          <w:rFonts w:hint="eastAsia"/>
        </w:rPr>
        <w:br/>
      </w:r>
      <w:r>
        <w:rPr>
          <w:rFonts w:hint="eastAsia"/>
        </w:rPr>
        <w:t>　　　　三、2005-2008年全球数字机顶盒市场销售规模统计分析</w:t>
      </w:r>
      <w:r>
        <w:rPr>
          <w:rFonts w:hint="eastAsia"/>
        </w:rPr>
        <w:br/>
      </w:r>
      <w:r>
        <w:rPr>
          <w:rFonts w:hint="eastAsia"/>
        </w:rPr>
        <w:t>　　　　四、全球数字机顶盒市场竞争格局分析</w:t>
      </w:r>
      <w:r>
        <w:rPr>
          <w:rFonts w:hint="eastAsia"/>
        </w:rPr>
        <w:br/>
      </w:r>
      <w:r>
        <w:rPr>
          <w:rFonts w:hint="eastAsia"/>
        </w:rPr>
        <w:t>　　　　五、全球数字机顶盒市场发展趋势</w:t>
      </w:r>
      <w:r>
        <w:rPr>
          <w:rFonts w:hint="eastAsia"/>
        </w:rPr>
        <w:br/>
      </w:r>
      <w:r>
        <w:rPr>
          <w:rFonts w:hint="eastAsia"/>
        </w:rPr>
        <w:t>　　第四节 美国数字机顶盒发展现状及趋势分析</w:t>
      </w:r>
      <w:r>
        <w:rPr>
          <w:rFonts w:hint="eastAsia"/>
        </w:rPr>
        <w:br/>
      </w:r>
      <w:r>
        <w:rPr>
          <w:rFonts w:hint="eastAsia"/>
        </w:rPr>
        <w:t>　　　　一、美国数字机顶盒发展环境（PEST）分析</w:t>
      </w:r>
      <w:r>
        <w:rPr>
          <w:rFonts w:hint="eastAsia"/>
        </w:rPr>
        <w:br/>
      </w:r>
      <w:r>
        <w:rPr>
          <w:rFonts w:hint="eastAsia"/>
        </w:rPr>
        <w:t>　　　　二、美国数字电视发展现状及趋势</w:t>
      </w:r>
      <w:r>
        <w:rPr>
          <w:rFonts w:hint="eastAsia"/>
        </w:rPr>
        <w:br/>
      </w:r>
      <w:r>
        <w:rPr>
          <w:rFonts w:hint="eastAsia"/>
        </w:rPr>
        <w:t>　　　　三、美国数字机顶盒市场发展特征</w:t>
      </w:r>
      <w:r>
        <w:rPr>
          <w:rFonts w:hint="eastAsia"/>
        </w:rPr>
        <w:br/>
      </w:r>
      <w:r>
        <w:rPr>
          <w:rFonts w:hint="eastAsia"/>
        </w:rPr>
        <w:t>　　　　四、美国数字机顶盒市场竞争格局</w:t>
      </w:r>
      <w:r>
        <w:rPr>
          <w:rFonts w:hint="eastAsia"/>
        </w:rPr>
        <w:br/>
      </w:r>
      <w:r>
        <w:rPr>
          <w:rFonts w:hint="eastAsia"/>
        </w:rPr>
        <w:t>　　　　五、美国数字机顶盒市场发展趋势</w:t>
      </w:r>
      <w:r>
        <w:rPr>
          <w:rFonts w:hint="eastAsia"/>
        </w:rPr>
        <w:br/>
      </w:r>
      <w:r>
        <w:rPr>
          <w:rFonts w:hint="eastAsia"/>
        </w:rPr>
        <w:t>　　第五节 欧洲</w:t>
      </w:r>
      <w:r>
        <w:rPr>
          <w:rFonts w:hint="eastAsia"/>
        </w:rPr>
        <w:br/>
      </w:r>
      <w:r>
        <w:rPr>
          <w:rFonts w:hint="eastAsia"/>
        </w:rPr>
        <w:t>　　第六节 日本</w:t>
      </w:r>
      <w:r>
        <w:rPr>
          <w:rFonts w:hint="eastAsia"/>
        </w:rPr>
        <w:br/>
      </w:r>
      <w:r>
        <w:rPr>
          <w:rFonts w:hint="eastAsia"/>
        </w:rPr>
        <w:br/>
      </w:r>
      <w:r>
        <w:rPr>
          <w:rFonts w:hint="eastAsia"/>
        </w:rPr>
        <w:t>第四章 中国数字机产业发展现状及趋势</w:t>
      </w:r>
      <w:r>
        <w:rPr>
          <w:rFonts w:hint="eastAsia"/>
        </w:rPr>
        <w:br/>
      </w:r>
      <w:r>
        <w:rPr>
          <w:rFonts w:hint="eastAsia"/>
        </w:rPr>
        <w:t>　　第一节 中国数字电视发展环境（PEST）分析</w:t>
      </w:r>
      <w:r>
        <w:rPr>
          <w:rFonts w:hint="eastAsia"/>
        </w:rPr>
        <w:br/>
      </w:r>
      <w:r>
        <w:rPr>
          <w:rFonts w:hint="eastAsia"/>
        </w:rPr>
        <w:t>　　第二节 中国数字电视产业发展现状特征</w:t>
      </w:r>
      <w:r>
        <w:rPr>
          <w:rFonts w:hint="eastAsia"/>
        </w:rPr>
        <w:br/>
      </w:r>
      <w:r>
        <w:rPr>
          <w:rFonts w:hint="eastAsia"/>
        </w:rPr>
        <w:t>　　　　一、商业模式不清晰</w:t>
      </w:r>
      <w:r>
        <w:rPr>
          <w:rFonts w:hint="eastAsia"/>
        </w:rPr>
        <w:br/>
      </w:r>
      <w:r>
        <w:rPr>
          <w:rFonts w:hint="eastAsia"/>
        </w:rPr>
        <w:t>　　　　二、数字电视标准需要经历漫长的等待，南北标准不统一</w:t>
      </w:r>
      <w:r>
        <w:rPr>
          <w:rFonts w:hint="eastAsia"/>
        </w:rPr>
        <w:br/>
      </w:r>
      <w:r>
        <w:rPr>
          <w:rFonts w:hint="eastAsia"/>
        </w:rPr>
        <w:t>　　　　三、数字电视须突破标准和内容的瓶颈</w:t>
      </w:r>
      <w:r>
        <w:rPr>
          <w:rFonts w:hint="eastAsia"/>
        </w:rPr>
        <w:br/>
      </w:r>
      <w:r>
        <w:rPr>
          <w:rFonts w:hint="eastAsia"/>
        </w:rPr>
        <w:t>　　　　四、中国数字电视产业发展驶入快车道</w:t>
      </w:r>
      <w:r>
        <w:rPr>
          <w:rFonts w:hint="eastAsia"/>
        </w:rPr>
        <w:br/>
      </w:r>
      <w:r>
        <w:rPr>
          <w:rFonts w:hint="eastAsia"/>
        </w:rPr>
        <w:t>　　　　五、中国数字机顶盒行业面临欧盟追讨专利费危机</w:t>
      </w:r>
      <w:r>
        <w:rPr>
          <w:rFonts w:hint="eastAsia"/>
        </w:rPr>
        <w:br/>
      </w:r>
      <w:r>
        <w:rPr>
          <w:rFonts w:hint="eastAsia"/>
        </w:rPr>
        <w:t>　　第三节 2005-2008年中国数字电视市场规模统计分析</w:t>
      </w:r>
      <w:r>
        <w:rPr>
          <w:rFonts w:hint="eastAsia"/>
        </w:rPr>
        <w:br/>
      </w:r>
      <w:r>
        <w:rPr>
          <w:rFonts w:hint="eastAsia"/>
        </w:rPr>
        <w:t>　　第四节 中国数字电视市场竞争格局分析</w:t>
      </w:r>
      <w:r>
        <w:rPr>
          <w:rFonts w:hint="eastAsia"/>
        </w:rPr>
        <w:br/>
      </w:r>
      <w:r>
        <w:rPr>
          <w:rFonts w:hint="eastAsia"/>
        </w:rPr>
        <w:t>　　第五节 中国数字电视市场发展趋势</w:t>
      </w:r>
      <w:r>
        <w:rPr>
          <w:rFonts w:hint="eastAsia"/>
        </w:rPr>
        <w:br/>
      </w:r>
      <w:r>
        <w:rPr>
          <w:rFonts w:hint="eastAsia"/>
        </w:rPr>
        <w:br/>
      </w:r>
      <w:r>
        <w:rPr>
          <w:rFonts w:hint="eastAsia"/>
        </w:rPr>
        <w:t>第五章 中国数字机顶盒市场现状及发展趋势</w:t>
      </w:r>
      <w:r>
        <w:rPr>
          <w:rFonts w:hint="eastAsia"/>
        </w:rPr>
        <w:br/>
      </w:r>
      <w:r>
        <w:rPr>
          <w:rFonts w:hint="eastAsia"/>
        </w:rPr>
        <w:t>　　第一节 中国数字机顶盒发展环境（PEST）分析</w:t>
      </w:r>
      <w:r>
        <w:rPr>
          <w:rFonts w:hint="eastAsia"/>
        </w:rPr>
        <w:br/>
      </w:r>
      <w:r>
        <w:rPr>
          <w:rFonts w:hint="eastAsia"/>
        </w:rPr>
        <w:t>　　第二节 中国数字机顶盒发展现状特征</w:t>
      </w:r>
      <w:r>
        <w:rPr>
          <w:rFonts w:hint="eastAsia"/>
        </w:rPr>
        <w:br/>
      </w:r>
      <w:r>
        <w:rPr>
          <w:rFonts w:hint="eastAsia"/>
        </w:rPr>
        <w:t>　　第三节 2005-2008年中国数字机顶盒市场规模统计分析</w:t>
      </w:r>
      <w:r>
        <w:rPr>
          <w:rFonts w:hint="eastAsia"/>
        </w:rPr>
        <w:br/>
      </w:r>
      <w:r>
        <w:rPr>
          <w:rFonts w:hint="eastAsia"/>
        </w:rPr>
        <w:t>　　第四节 中国数字机顶盒经济运行状况统计分析</w:t>
      </w:r>
      <w:r>
        <w:rPr>
          <w:rFonts w:hint="eastAsia"/>
        </w:rPr>
        <w:br/>
      </w:r>
      <w:r>
        <w:rPr>
          <w:rFonts w:hint="eastAsia"/>
        </w:rPr>
        <w:t>　　　　一、数字机顶盒行业规模分析</w:t>
      </w:r>
      <w:r>
        <w:rPr>
          <w:rFonts w:hint="eastAsia"/>
        </w:rPr>
        <w:br/>
      </w:r>
      <w:r>
        <w:rPr>
          <w:rFonts w:hint="eastAsia"/>
        </w:rPr>
        <w:t>　　　　二、数字机顶盒行业经营绩效分析</w:t>
      </w:r>
      <w:r>
        <w:rPr>
          <w:rFonts w:hint="eastAsia"/>
        </w:rPr>
        <w:br/>
      </w:r>
      <w:r>
        <w:rPr>
          <w:rFonts w:hint="eastAsia"/>
        </w:rPr>
        <w:t>　　　　三、数字机顶盒行业区域结构分析</w:t>
      </w:r>
      <w:r>
        <w:rPr>
          <w:rFonts w:hint="eastAsia"/>
        </w:rPr>
        <w:br/>
      </w:r>
      <w:r>
        <w:rPr>
          <w:rFonts w:hint="eastAsia"/>
        </w:rPr>
        <w:t>　　第五节 中国数字机顶盒市场竞争格局分析</w:t>
      </w:r>
      <w:r>
        <w:rPr>
          <w:rFonts w:hint="eastAsia"/>
        </w:rPr>
        <w:br/>
      </w:r>
      <w:r>
        <w:rPr>
          <w:rFonts w:hint="eastAsia"/>
        </w:rPr>
        <w:t>　　第六节 中国数字机顶盒进出口状况分析</w:t>
      </w:r>
      <w:r>
        <w:rPr>
          <w:rFonts w:hint="eastAsia"/>
        </w:rPr>
        <w:br/>
      </w:r>
      <w:r>
        <w:rPr>
          <w:rFonts w:hint="eastAsia"/>
        </w:rPr>
        <w:t>　　第七节 中国数字机顶盒市场趋势分析</w:t>
      </w:r>
      <w:r>
        <w:rPr>
          <w:rFonts w:hint="eastAsia"/>
        </w:rPr>
        <w:br/>
      </w:r>
      <w:r>
        <w:rPr>
          <w:rFonts w:hint="eastAsia"/>
        </w:rPr>
        <w:t>　　　　一、中国数字机顶盒市场趋势特征</w:t>
      </w:r>
      <w:r>
        <w:rPr>
          <w:rFonts w:hint="eastAsia"/>
        </w:rPr>
        <w:br/>
      </w:r>
      <w:r>
        <w:rPr>
          <w:rFonts w:hint="eastAsia"/>
        </w:rPr>
        <w:t>　　　　二、中国数字机顶盒市场发展驱动因素</w:t>
      </w:r>
      <w:r>
        <w:rPr>
          <w:rFonts w:hint="eastAsia"/>
        </w:rPr>
        <w:br/>
      </w:r>
      <w:r>
        <w:rPr>
          <w:rFonts w:hint="eastAsia"/>
        </w:rPr>
        <w:t>　　　　三、2009-2010年中国数字机顶盒市场需求预测</w:t>
      </w:r>
      <w:r>
        <w:rPr>
          <w:rFonts w:hint="eastAsia"/>
        </w:rPr>
        <w:br/>
      </w:r>
      <w:r>
        <w:rPr>
          <w:rFonts w:hint="eastAsia"/>
        </w:rPr>
        <w:br/>
      </w:r>
      <w:r>
        <w:rPr>
          <w:rFonts w:hint="eastAsia"/>
        </w:rPr>
        <w:t>第六章 中国数字机顶盒市场地质战略格局现状及发展趋势分析</w:t>
      </w:r>
      <w:r>
        <w:rPr>
          <w:rFonts w:hint="eastAsia"/>
        </w:rPr>
        <w:br/>
      </w:r>
      <w:r>
        <w:rPr>
          <w:rFonts w:hint="eastAsia"/>
        </w:rPr>
        <w:t>　　第一节 华北数字机顶盒市场现状及发展趋势</w:t>
      </w:r>
      <w:r>
        <w:rPr>
          <w:rFonts w:hint="eastAsia"/>
        </w:rPr>
        <w:br/>
      </w:r>
      <w:r>
        <w:rPr>
          <w:rFonts w:hint="eastAsia"/>
        </w:rPr>
        <w:t>　　　　一、华北区域发展环境（PEST）分析</w:t>
      </w:r>
      <w:r>
        <w:rPr>
          <w:rFonts w:hint="eastAsia"/>
        </w:rPr>
        <w:br/>
      </w:r>
      <w:r>
        <w:rPr>
          <w:rFonts w:hint="eastAsia"/>
        </w:rPr>
        <w:t>　　　　二、华北区域平板电视发展现状及需求趋势分析</w:t>
      </w:r>
      <w:r>
        <w:rPr>
          <w:rFonts w:hint="eastAsia"/>
        </w:rPr>
        <w:br/>
      </w:r>
      <w:r>
        <w:rPr>
          <w:rFonts w:hint="eastAsia"/>
        </w:rPr>
        <w:t>　　　　三、华北区域数字电视发展现状及需求趋势分析</w:t>
      </w:r>
      <w:r>
        <w:rPr>
          <w:rFonts w:hint="eastAsia"/>
        </w:rPr>
        <w:br/>
      </w:r>
      <w:r>
        <w:rPr>
          <w:rFonts w:hint="eastAsia"/>
        </w:rPr>
        <w:t>　　　　四、华北区域数字机顶盒市场发展现状</w:t>
      </w:r>
      <w:r>
        <w:rPr>
          <w:rFonts w:hint="eastAsia"/>
        </w:rPr>
        <w:br/>
      </w:r>
      <w:r>
        <w:rPr>
          <w:rFonts w:hint="eastAsia"/>
        </w:rPr>
        <w:t>　　　　五、2006-2008年华北区域数字机顶盒市场相关数据统计</w:t>
      </w:r>
      <w:r>
        <w:rPr>
          <w:rFonts w:hint="eastAsia"/>
        </w:rPr>
        <w:br/>
      </w:r>
      <w:r>
        <w:rPr>
          <w:rFonts w:hint="eastAsia"/>
        </w:rPr>
        <w:t>　　　　六、华北区域数字机顶盒市场竞争格局分析</w:t>
      </w:r>
      <w:r>
        <w:rPr>
          <w:rFonts w:hint="eastAsia"/>
        </w:rPr>
        <w:br/>
      </w:r>
      <w:r>
        <w:rPr>
          <w:rFonts w:hint="eastAsia"/>
        </w:rPr>
        <w:t>　　　　七、华北区域数字机顶盒市场发展趋势</w:t>
      </w:r>
      <w:r>
        <w:rPr>
          <w:rFonts w:hint="eastAsia"/>
        </w:rPr>
        <w:br/>
      </w:r>
      <w:r>
        <w:rPr>
          <w:rFonts w:hint="eastAsia"/>
        </w:rPr>
        <w:t>　　第二节 东北区域</w:t>
      </w:r>
      <w:r>
        <w:rPr>
          <w:rFonts w:hint="eastAsia"/>
        </w:rPr>
        <w:br/>
      </w:r>
      <w:r>
        <w:rPr>
          <w:rFonts w:hint="eastAsia"/>
        </w:rPr>
        <w:t>　　第三节 华南区域</w:t>
      </w:r>
      <w:r>
        <w:rPr>
          <w:rFonts w:hint="eastAsia"/>
        </w:rPr>
        <w:br/>
      </w:r>
      <w:r>
        <w:rPr>
          <w:rFonts w:hint="eastAsia"/>
        </w:rPr>
        <w:t>　　第四节 西部区域</w:t>
      </w:r>
      <w:r>
        <w:rPr>
          <w:rFonts w:hint="eastAsia"/>
        </w:rPr>
        <w:br/>
      </w:r>
      <w:r>
        <w:rPr>
          <w:rFonts w:hint="eastAsia"/>
        </w:rPr>
        <w:t>　　第五节 华东区域</w:t>
      </w:r>
      <w:r>
        <w:rPr>
          <w:rFonts w:hint="eastAsia"/>
        </w:rPr>
        <w:br/>
      </w:r>
      <w:r>
        <w:rPr>
          <w:rFonts w:hint="eastAsia"/>
        </w:rPr>
        <w:t>　　第六节 华中区域</w:t>
      </w:r>
      <w:r>
        <w:rPr>
          <w:rFonts w:hint="eastAsia"/>
        </w:rPr>
        <w:br/>
      </w:r>
      <w:r>
        <w:rPr>
          <w:rFonts w:hint="eastAsia"/>
        </w:rPr>
        <w:t>　　第七节 六大区域数字机顶盒市场对比分析</w:t>
      </w:r>
      <w:r>
        <w:rPr>
          <w:rFonts w:hint="eastAsia"/>
        </w:rPr>
        <w:br/>
      </w:r>
      <w:r>
        <w:rPr>
          <w:rFonts w:hint="eastAsia"/>
        </w:rPr>
        <w:br/>
      </w:r>
      <w:r>
        <w:rPr>
          <w:rFonts w:hint="eastAsia"/>
        </w:rPr>
        <w:t>第七章 中国数字机顶盒行业投融资及并购现状及发展趋势分析</w:t>
      </w:r>
      <w:r>
        <w:rPr>
          <w:rFonts w:hint="eastAsia"/>
        </w:rPr>
        <w:br/>
      </w:r>
      <w:r>
        <w:rPr>
          <w:rFonts w:hint="eastAsia"/>
        </w:rPr>
        <w:t>　　第一节 中国数字机顶盒行业投融资及并购现状</w:t>
      </w:r>
      <w:r>
        <w:rPr>
          <w:rFonts w:hint="eastAsia"/>
        </w:rPr>
        <w:br/>
      </w:r>
      <w:r>
        <w:rPr>
          <w:rFonts w:hint="eastAsia"/>
        </w:rPr>
        <w:t>　　　　一、行业投资政策解读</w:t>
      </w:r>
      <w:r>
        <w:rPr>
          <w:rFonts w:hint="eastAsia"/>
        </w:rPr>
        <w:br/>
      </w:r>
      <w:r>
        <w:rPr>
          <w:rFonts w:hint="eastAsia"/>
        </w:rPr>
        <w:t>　　　　二、行业投资规模分析</w:t>
      </w:r>
      <w:r>
        <w:rPr>
          <w:rFonts w:hint="eastAsia"/>
        </w:rPr>
        <w:br/>
      </w:r>
      <w:r>
        <w:rPr>
          <w:rFonts w:hint="eastAsia"/>
        </w:rPr>
        <w:t>　　　　三、行业投资热点分析</w:t>
      </w:r>
      <w:r>
        <w:rPr>
          <w:rFonts w:hint="eastAsia"/>
        </w:rPr>
        <w:br/>
      </w:r>
      <w:r>
        <w:rPr>
          <w:rFonts w:hint="eastAsia"/>
        </w:rPr>
        <w:t>　　　　四、行业投资方式及渠道</w:t>
      </w:r>
      <w:r>
        <w:rPr>
          <w:rFonts w:hint="eastAsia"/>
        </w:rPr>
        <w:br/>
      </w:r>
      <w:r>
        <w:rPr>
          <w:rFonts w:hint="eastAsia"/>
        </w:rPr>
        <w:t>　　　　五、行业投资回报分析</w:t>
      </w:r>
      <w:r>
        <w:rPr>
          <w:rFonts w:hint="eastAsia"/>
        </w:rPr>
        <w:br/>
      </w:r>
      <w:r>
        <w:rPr>
          <w:rFonts w:hint="eastAsia"/>
        </w:rPr>
        <w:t>　　第二节 中国数字机顶盒行业投融资及并购特征</w:t>
      </w:r>
      <w:r>
        <w:rPr>
          <w:rFonts w:hint="eastAsia"/>
        </w:rPr>
        <w:br/>
      </w:r>
      <w:r>
        <w:rPr>
          <w:rFonts w:hint="eastAsia"/>
        </w:rPr>
        <w:t>　　　　一、投资主体</w:t>
      </w:r>
      <w:r>
        <w:rPr>
          <w:rFonts w:hint="eastAsia"/>
        </w:rPr>
        <w:br/>
      </w:r>
      <w:r>
        <w:rPr>
          <w:rFonts w:hint="eastAsia"/>
        </w:rPr>
        <w:t>　　　　二、投资条件</w:t>
      </w:r>
      <w:r>
        <w:rPr>
          <w:rFonts w:hint="eastAsia"/>
        </w:rPr>
        <w:br/>
      </w:r>
      <w:r>
        <w:rPr>
          <w:rFonts w:hint="eastAsia"/>
        </w:rPr>
        <w:t>　　　　三、投资策略</w:t>
      </w:r>
      <w:r>
        <w:rPr>
          <w:rFonts w:hint="eastAsia"/>
        </w:rPr>
        <w:br/>
      </w:r>
      <w:r>
        <w:rPr>
          <w:rFonts w:hint="eastAsia"/>
        </w:rPr>
        <w:t>　　　　四、投资整合</w:t>
      </w:r>
      <w:r>
        <w:rPr>
          <w:rFonts w:hint="eastAsia"/>
        </w:rPr>
        <w:br/>
      </w:r>
      <w:r>
        <w:rPr>
          <w:rFonts w:hint="eastAsia"/>
        </w:rPr>
        <w:t>　　　　五、影响因素</w:t>
      </w:r>
      <w:r>
        <w:rPr>
          <w:rFonts w:hint="eastAsia"/>
        </w:rPr>
        <w:br/>
      </w:r>
      <w:r>
        <w:rPr>
          <w:rFonts w:hint="eastAsia"/>
        </w:rPr>
        <w:t>　　第三节 中国数字机顶盒行业投融资及并购趋势</w:t>
      </w:r>
      <w:r>
        <w:rPr>
          <w:rFonts w:hint="eastAsia"/>
        </w:rPr>
        <w:br/>
      </w:r>
      <w:r>
        <w:rPr>
          <w:rFonts w:hint="eastAsia"/>
        </w:rPr>
        <w:br/>
      </w:r>
      <w:r>
        <w:rPr>
          <w:rFonts w:hint="eastAsia"/>
        </w:rPr>
        <w:t>第八章 中国数字机顶盒行业投融资及并购案例研究</w:t>
      </w:r>
      <w:r>
        <w:rPr>
          <w:rFonts w:hint="eastAsia"/>
        </w:rPr>
        <w:br/>
      </w:r>
      <w:r>
        <w:rPr>
          <w:rFonts w:hint="eastAsia"/>
        </w:rPr>
        <w:t>　　第一节 摩托罗拉正式收购大华数字</w:t>
      </w:r>
      <w:r>
        <w:rPr>
          <w:rFonts w:hint="eastAsia"/>
        </w:rPr>
        <w:br/>
      </w:r>
      <w:r>
        <w:rPr>
          <w:rFonts w:hint="eastAsia"/>
        </w:rPr>
        <w:t>　　　　一、投资方背景分析</w:t>
      </w:r>
      <w:r>
        <w:rPr>
          <w:rFonts w:hint="eastAsia"/>
        </w:rPr>
        <w:br/>
      </w:r>
      <w:r>
        <w:rPr>
          <w:rFonts w:hint="eastAsia"/>
        </w:rPr>
        <w:t>　　　　二、融资方背景研究</w:t>
      </w:r>
      <w:r>
        <w:rPr>
          <w:rFonts w:hint="eastAsia"/>
        </w:rPr>
        <w:br/>
      </w:r>
      <w:r>
        <w:rPr>
          <w:rFonts w:hint="eastAsia"/>
        </w:rPr>
        <w:t>　　　　三、案例动因与过程研究</w:t>
      </w:r>
      <w:r>
        <w:rPr>
          <w:rFonts w:hint="eastAsia"/>
        </w:rPr>
        <w:br/>
      </w:r>
      <w:r>
        <w:rPr>
          <w:rFonts w:hint="eastAsia"/>
        </w:rPr>
        <w:t>　　　　四、投融资价值与发展战略研究</w:t>
      </w:r>
      <w:r>
        <w:rPr>
          <w:rFonts w:hint="eastAsia"/>
        </w:rPr>
        <w:br/>
      </w:r>
      <w:r>
        <w:rPr>
          <w:rFonts w:hint="eastAsia"/>
        </w:rPr>
        <w:t>　　　　五、点评：投融资案例启示</w:t>
      </w:r>
      <w:r>
        <w:rPr>
          <w:rFonts w:hint="eastAsia"/>
        </w:rPr>
        <w:br/>
      </w:r>
      <w:r>
        <w:rPr>
          <w:rFonts w:hint="eastAsia"/>
        </w:rPr>
        <w:t>　　第二节 创维分拆机顶盒业务A股上市</w:t>
      </w:r>
      <w:r>
        <w:rPr>
          <w:rFonts w:hint="eastAsia"/>
        </w:rPr>
        <w:br/>
      </w:r>
      <w:r>
        <w:rPr>
          <w:rFonts w:hint="eastAsia"/>
        </w:rPr>
        <w:t>　　第三节 同洲电子IPO募资建亚洲最大机顶盒生产线</w:t>
      </w:r>
      <w:r>
        <w:rPr>
          <w:rFonts w:hint="eastAsia"/>
        </w:rPr>
        <w:br/>
      </w:r>
      <w:r>
        <w:rPr>
          <w:rFonts w:hint="eastAsia"/>
        </w:rPr>
        <w:br/>
      </w:r>
      <w:r>
        <w:rPr>
          <w:rFonts w:hint="eastAsia"/>
        </w:rPr>
        <w:t>第九章 中国数字机顶盒行业国内市场主体综合竞争力分析</w:t>
      </w:r>
      <w:r>
        <w:rPr>
          <w:rFonts w:hint="eastAsia"/>
        </w:rPr>
        <w:br/>
      </w:r>
      <w:r>
        <w:rPr>
          <w:rFonts w:hint="eastAsia"/>
        </w:rPr>
        <w:t>　　第一节 深圳同洲电子</w:t>
      </w:r>
      <w:r>
        <w:rPr>
          <w:rFonts w:hint="eastAsia"/>
        </w:rPr>
        <w:br/>
      </w:r>
      <w:r>
        <w:rPr>
          <w:rFonts w:hint="eastAsia"/>
        </w:rPr>
        <w:t>　　　　一、企业发展背景</w:t>
      </w:r>
      <w:r>
        <w:rPr>
          <w:rFonts w:hint="eastAsia"/>
        </w:rPr>
        <w:br/>
      </w:r>
      <w:r>
        <w:rPr>
          <w:rFonts w:hint="eastAsia"/>
        </w:rPr>
        <w:t>　　　　二、2006-2008年企业运营业绩分析</w:t>
      </w:r>
      <w:r>
        <w:rPr>
          <w:rFonts w:hint="eastAsia"/>
        </w:rPr>
        <w:br/>
      </w:r>
      <w:r>
        <w:rPr>
          <w:rFonts w:hint="eastAsia"/>
        </w:rPr>
        <w:t>　　　　三、企业核心竞争力分析</w:t>
      </w:r>
      <w:r>
        <w:rPr>
          <w:rFonts w:hint="eastAsia"/>
        </w:rPr>
        <w:br/>
      </w:r>
      <w:r>
        <w:rPr>
          <w:rFonts w:hint="eastAsia"/>
        </w:rPr>
        <w:t>　　　　四、企业发展战略</w:t>
      </w:r>
      <w:r>
        <w:rPr>
          <w:rFonts w:hint="eastAsia"/>
        </w:rPr>
        <w:br/>
      </w:r>
      <w:r>
        <w:rPr>
          <w:rFonts w:hint="eastAsia"/>
        </w:rPr>
        <w:t>　　　　五、研究观点</w:t>
      </w:r>
      <w:r>
        <w:rPr>
          <w:rFonts w:hint="eastAsia"/>
        </w:rPr>
        <w:br/>
      </w:r>
      <w:r>
        <w:rPr>
          <w:rFonts w:hint="eastAsia"/>
        </w:rPr>
        <w:t>　　第二节 同方凌讯</w:t>
      </w:r>
      <w:r>
        <w:rPr>
          <w:rFonts w:hint="eastAsia"/>
        </w:rPr>
        <w:br/>
      </w:r>
      <w:r>
        <w:rPr>
          <w:rFonts w:hint="eastAsia"/>
        </w:rPr>
        <w:t>　　第三节 四川九州</w:t>
      </w:r>
      <w:r>
        <w:rPr>
          <w:rFonts w:hint="eastAsia"/>
        </w:rPr>
        <w:br/>
      </w:r>
      <w:r>
        <w:rPr>
          <w:rFonts w:hint="eastAsia"/>
        </w:rPr>
        <w:t>　　第四节 创维</w:t>
      </w:r>
      <w:r>
        <w:rPr>
          <w:rFonts w:hint="eastAsia"/>
        </w:rPr>
        <w:br/>
      </w:r>
      <w:r>
        <w:rPr>
          <w:rFonts w:hint="eastAsia"/>
        </w:rPr>
        <w:t>　　　　一、企业发展背景</w:t>
      </w:r>
      <w:r>
        <w:rPr>
          <w:rFonts w:hint="eastAsia"/>
        </w:rPr>
        <w:br/>
      </w:r>
      <w:r>
        <w:rPr>
          <w:rFonts w:hint="eastAsia"/>
        </w:rPr>
        <w:t>　　　　二、2006-2008年主营业务市场规模及BCG矩阵分析</w:t>
      </w:r>
      <w:r>
        <w:rPr>
          <w:rFonts w:hint="eastAsia"/>
        </w:rPr>
        <w:br/>
      </w:r>
      <w:r>
        <w:rPr>
          <w:rFonts w:hint="eastAsia"/>
        </w:rPr>
        <w:t>　　　　三、2006-2008年企业运营绩效分析</w:t>
      </w:r>
      <w:r>
        <w:rPr>
          <w:rFonts w:hint="eastAsia"/>
        </w:rPr>
        <w:br/>
      </w:r>
      <w:r>
        <w:rPr>
          <w:rFonts w:hint="eastAsia"/>
        </w:rPr>
        <w:t>　　　　四、企业核心竞争力分析</w:t>
      </w:r>
      <w:r>
        <w:rPr>
          <w:rFonts w:hint="eastAsia"/>
        </w:rPr>
        <w:br/>
      </w:r>
      <w:r>
        <w:rPr>
          <w:rFonts w:hint="eastAsia"/>
        </w:rPr>
        <w:t>　　　　五、企业发展战略</w:t>
      </w:r>
      <w:r>
        <w:rPr>
          <w:rFonts w:hint="eastAsia"/>
        </w:rPr>
        <w:br/>
      </w:r>
      <w:r>
        <w:rPr>
          <w:rFonts w:hint="eastAsia"/>
        </w:rPr>
        <w:t>　　　　六、研究观点</w:t>
      </w:r>
      <w:r>
        <w:rPr>
          <w:rFonts w:hint="eastAsia"/>
        </w:rPr>
        <w:br/>
      </w:r>
      <w:r>
        <w:rPr>
          <w:rFonts w:hint="eastAsia"/>
        </w:rPr>
        <w:t>　　第五节 康佳</w:t>
      </w:r>
      <w:r>
        <w:rPr>
          <w:rFonts w:hint="eastAsia"/>
        </w:rPr>
        <w:br/>
      </w:r>
      <w:r>
        <w:rPr>
          <w:rFonts w:hint="eastAsia"/>
        </w:rPr>
        <w:t>　　第六节 长虹</w:t>
      </w:r>
      <w:r>
        <w:rPr>
          <w:rFonts w:hint="eastAsia"/>
        </w:rPr>
        <w:br/>
      </w:r>
      <w:r>
        <w:rPr>
          <w:rFonts w:hint="eastAsia"/>
        </w:rPr>
        <w:t>　　第七节 海尔</w:t>
      </w:r>
      <w:r>
        <w:rPr>
          <w:rFonts w:hint="eastAsia"/>
        </w:rPr>
        <w:br/>
      </w:r>
      <w:r>
        <w:rPr>
          <w:rFonts w:hint="eastAsia"/>
        </w:rPr>
        <w:t>　　第八节 海信</w:t>
      </w:r>
      <w:r>
        <w:rPr>
          <w:rFonts w:hint="eastAsia"/>
        </w:rPr>
        <w:br/>
      </w:r>
      <w:r>
        <w:rPr>
          <w:rFonts w:hint="eastAsia"/>
        </w:rPr>
        <w:t>　　第九节 厦华</w:t>
      </w:r>
      <w:r>
        <w:rPr>
          <w:rFonts w:hint="eastAsia"/>
        </w:rPr>
        <w:br/>
      </w:r>
      <w:r>
        <w:rPr>
          <w:rFonts w:hint="eastAsia"/>
        </w:rPr>
        <w:br/>
      </w:r>
      <w:r>
        <w:rPr>
          <w:rFonts w:hint="eastAsia"/>
        </w:rPr>
        <w:t>第十章 中国数字机顶盒市场投资机会与风险分析</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资金风险</w:t>
      </w:r>
      <w:r>
        <w:rPr>
          <w:rFonts w:hint="eastAsia"/>
        </w:rPr>
        <w:br/>
      </w:r>
      <w:r>
        <w:rPr>
          <w:rFonts w:hint="eastAsia"/>
        </w:rPr>
        <w:br/>
      </w:r>
      <w:r>
        <w:rPr>
          <w:rFonts w:hint="eastAsia"/>
        </w:rPr>
        <w:t>第十一章 中国数字机顶盒市场研究成果及发展战略建议</w:t>
      </w:r>
      <w:r>
        <w:rPr>
          <w:rFonts w:hint="eastAsia"/>
        </w:rPr>
        <w:br/>
      </w:r>
      <w:r>
        <w:rPr>
          <w:rFonts w:hint="eastAsia"/>
        </w:rPr>
        <w:t>　　第一节 中国数字机顶盒市场研究成果</w:t>
      </w:r>
      <w:r>
        <w:rPr>
          <w:rFonts w:hint="eastAsia"/>
        </w:rPr>
        <w:br/>
      </w:r>
      <w:r>
        <w:rPr>
          <w:rFonts w:hint="eastAsia"/>
        </w:rPr>
        <w:t>　　第二节 中~智~林~中国数字机顶盒市场发展战略建议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2c726bcd14288" w:history="1">
        <w:r>
          <w:rPr>
            <w:rStyle w:val="Hyperlink"/>
          </w:rPr>
          <w:t>2008-2009年中国数字机顶盒市场深度分析及发展趋势研究报告</w:t>
        </w:r>
      </w:hyperlink>
      <w:r>
        <w:rPr>
          <w:color w:val="C00000"/>
        </w:rPr>
        <w:t>》，报告编号：</w:t>
      </w:r>
      <w:r>
        <w:rPr>
          <w:rFonts w:hint="eastAsia"/>
          <w:color w:val="C00000"/>
        </w:rPr>
        <w:t>0260822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2c726bcd14288" w:history="1">
        <w:r>
          <w:rPr>
            <w:rStyle w:val="Hyperlink"/>
          </w:rPr>
          <w:t>https://www.20087.com/2009-02/R_2008_2009shuzijidingheshichangshenduBaoGao.html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下令取消电视机顶盒了吗、数字机顶盒电视显示无信号、宽带接入的盒子叫什么、数字机顶盒与电视连接、亢簡機頂盒、数字机顶盒怎么连接电视、有线电视多少钱一年、数字机顶盒能改网络机顶盒吗、移动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b44845c634534" w:history="1">
      <w:r>
        <w:rPr>
          <w:rStyle w:val="Hyperlink"/>
        </w:rPr>
        <w:t>2008-2009年中国数字机顶盒市场深度分析及发展趋势研究报告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shuzijidingheshichangshenduBaoGao.html" TargetMode="External" Id="R20b2c726bcd14288" /></Relationships>
</file>

<file path=word/_rels/header2.xml.rels>&#65279;<?xml version="1.0" encoding="utf-8"?><Relationships xmlns="http://schemas.openxmlformats.org/package/2006/relationships"><Relationship Type="http://schemas.openxmlformats.org/officeDocument/2006/relationships/hyperlink" Target="https://www.20087.com/2009-02/R_2008_2009shuzijidingheshichangshenduBaoGao.html" TargetMode="External" Id="R8eab44845c63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2009-02-05T03:08:00Z</dcterms:created>
  <dcterms:modified xsi:type="dcterms:W3CDTF">2009-02-05T04:08:00Z</dcterms:modified>
  <dc:subject>2008-2009年中国数字机顶盒市场深度分析及发展趋势研究报告</dc:subject>
  <dc:title>2008-2009年中国数字机顶盒市场深度分析及发展趋势研究报告</dc:title>
  <cp:keywords>2008-2009年中国数字机顶盒市场深度分析及发展趋势研究报告</cp:keywords>
  <dc:description>2008-2009年中国数字机顶盒市场深度分析及发展趋势研究报告</dc:description>
</cp:coreProperties>
</file>