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b307b0e14931" w:history="1">
              <w:r>
                <w:rPr>
                  <w:rStyle w:val="Hyperlink"/>
                </w:rPr>
                <w:t>2008-2009年中国纯碱行业市场发展与投资分析报告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b307b0e14931" w:history="1">
              <w:r>
                <w:rPr>
                  <w:rStyle w:val="Hyperlink"/>
                </w:rPr>
                <w:t>2008-2009年中国纯碱行业市场发展与投资分析报告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b307b0e14931" w:history="1">
                <w:r>
                  <w:rPr>
                    <w:rStyle w:val="Hyperlink"/>
                  </w:rPr>
                  <w:t>https://www.20087.com/2009-02/R_2008_2009chunjianshichangfazhanyutouBaoGao.html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纯碱，碳酸钠的别称，主要用于制化学品、清洗剂、洗涤剂、也用于照相术和制医药品，但其绝大部分用于工业，一小部分为民用。在工业用纯碱中，主要是轻工、建材、化学工业，约占 2/3；其次是冶金、纺织、石油、国防、医药及其它工业。玻璃工业是纯碱的最大消费部门，每吨玻璃消耗纯碱***吨。化学工业用于制水玻璃、重铬酸钠、硝酸钠、氟化钠、小苏打、硼砂、磷酸三钠等。冶金工业用作冶炼助熔剂、选矿用浮选剂，炼钢和炼锑用作脱硫剂。印染工业用作软水剂。制革工业用于原料皮的脱脂、中和铬鞣革和提高铬鞣液碱度。还用于生产合成洗涤剂添加剂三聚磷酸钠和其他磷酸钠盐等。</w:t>
      </w:r>
      <w:r>
        <w:rPr>
          <w:rFonts w:hint="eastAsia"/>
        </w:rPr>
        <w:br/>
      </w:r>
      <w:r>
        <w:rPr>
          <w:rFonts w:hint="eastAsia"/>
        </w:rPr>
        <w:t>　　**年是我国纯碱工业发展最好的阶段之一。市场供应短缺，价格持续上涨是**年纯碱市场的主要特征。**年全年纯碱产量 ***万吨，同比增长***%。增长率比上年提高***个百分点。纯碱出口全年***万吨，同比增长-***%。表观消费量***万 吨，同比增长***%。价格由年初的平均***元件/吨上升至年末***元/吨，上涨幅度***%。</w:t>
      </w:r>
      <w:r>
        <w:rPr>
          <w:rFonts w:hint="eastAsia"/>
        </w:rPr>
        <w:br/>
      </w:r>
      <w:r>
        <w:rPr>
          <w:rFonts w:hint="eastAsia"/>
        </w:rPr>
        <w:t>　　价格上涨的主要原因，一是能源价格与原材料等生产 成本的上涨，二是下游市场需求稳定增长。其中，化肥、玻璃、化工、医药、农药、建筑行业、冶金、有色金属、纺织、造纸、炼油等工业快速发展，需求量不断提高，是纯碱工业快速稳定增长的重要因素。三是国际纯碱市场需求持续增长，价格上扬，对国内纯碱工业发展起到了重要推动作用。尽管**年我国纯碱工业面临全球性的能源价格上涨、原材料及生产综合成本提高，以及国内纯碱出口退税率降至为零等各项不利因素，但我国纯碱工业在克服诸多困难的基础上，仍取得令人 瞩目的发展与进步。</w:t>
      </w:r>
      <w:r>
        <w:rPr>
          <w:rFonts w:hint="eastAsia"/>
        </w:rPr>
        <w:br/>
      </w:r>
      <w:r>
        <w:rPr>
          <w:rFonts w:hint="eastAsia"/>
        </w:rPr>
        <w:t>　　**年，我国的纯碱工业将继续保持稳定的增长态势，从供应来看，预计全国纯碱产量***万吨，比**年增加***万吨，国内投放量***万吨，增长***％。拉动纯碱市场价格攀升的主要原因：一是国内外市场需求旺盛，下游产业生产增长较快；二是能源、原材料价格持续上涨，纯碱生产成本也随之提高，导致全年纯碱价格一路攀升。</w:t>
      </w:r>
      <w:r>
        <w:rPr>
          <w:rFonts w:hint="eastAsia"/>
        </w:rPr>
        <w:br/>
      </w:r>
      <w:r>
        <w:rPr>
          <w:rFonts w:hint="eastAsia"/>
        </w:rPr>
        <w:t>　　从行情来看，**年纯碱的市场价格仍将在高位运行。由于能源、原材料、运输仍在高价位运行或继续提价，PPI同比价格还在上涨，纯碱生产成本压力不会缓解甚至会进一步提高。同时，面对国内外旺盛的市场需求，**年纯碱整体产销基本平衡，但市场供应偏紧。3-**月纯碱价格相对较低，6-**月碱厂进入年度集中大修期，纯碱库存逐步减少，**月份以后，有新装置陆续投产，纯碱市场投放量会加大，但需求量也相应增加。综上分析，预计**年纯碱市场波动在所难免，但力求避免价格大起大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2008-2009年纯碱产业环境分析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一、纯碱生产环境分析</w:t>
      </w:r>
      <w:r>
        <w:rPr>
          <w:rFonts w:hint="eastAsia"/>
        </w:rPr>
        <w:br/>
      </w:r>
      <w:r>
        <w:rPr>
          <w:rFonts w:hint="eastAsia"/>
        </w:rPr>
        <w:t>　　　　　　1.规模经济性</w:t>
      </w:r>
      <w:r>
        <w:rPr>
          <w:rFonts w:hint="eastAsia"/>
        </w:rPr>
        <w:br/>
      </w:r>
      <w:r>
        <w:rPr>
          <w:rFonts w:hint="eastAsia"/>
        </w:rPr>
        <w:t>　　　　　　2.生产要素分析</w:t>
      </w:r>
      <w:r>
        <w:rPr>
          <w:rFonts w:hint="eastAsia"/>
        </w:rPr>
        <w:br/>
      </w:r>
      <w:r>
        <w:rPr>
          <w:rFonts w:hint="eastAsia"/>
        </w:rPr>
        <w:t>　　　　　　3.市场需求态势</w:t>
      </w:r>
      <w:r>
        <w:rPr>
          <w:rFonts w:hint="eastAsia"/>
        </w:rPr>
        <w:br/>
      </w:r>
      <w:r>
        <w:rPr>
          <w:rFonts w:hint="eastAsia"/>
        </w:rPr>
        <w:t>　　　　二、纯碱发展环境分析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2008-2009年国内盐酸产业运行回顾</w:t>
      </w:r>
      <w:r>
        <w:rPr>
          <w:rFonts w:hint="eastAsia"/>
        </w:rPr>
        <w:br/>
      </w:r>
      <w:r>
        <w:rPr>
          <w:rFonts w:hint="eastAsia"/>
        </w:rPr>
        <w:t>　　第一节 纯碱产品生产现状</w:t>
      </w:r>
      <w:r>
        <w:rPr>
          <w:rFonts w:hint="eastAsia"/>
        </w:rPr>
        <w:br/>
      </w:r>
      <w:r>
        <w:rPr>
          <w:rFonts w:hint="eastAsia"/>
        </w:rPr>
        <w:t>　　　　一、国外纯碱生产现状</w:t>
      </w:r>
      <w:r>
        <w:rPr>
          <w:rFonts w:hint="eastAsia"/>
        </w:rPr>
        <w:br/>
      </w:r>
      <w:r>
        <w:rPr>
          <w:rFonts w:hint="eastAsia"/>
        </w:rPr>
        <w:t>　　　　　　1、世界纯碱供需现状</w:t>
      </w:r>
      <w:r>
        <w:rPr>
          <w:rFonts w:hint="eastAsia"/>
        </w:rPr>
        <w:br/>
      </w:r>
      <w:r>
        <w:rPr>
          <w:rFonts w:hint="eastAsia"/>
        </w:rPr>
        <w:t>　　　　　　2、世界纯碱发展趋势</w:t>
      </w:r>
      <w:r>
        <w:rPr>
          <w:rFonts w:hint="eastAsia"/>
        </w:rPr>
        <w:br/>
      </w:r>
      <w:r>
        <w:rPr>
          <w:rFonts w:hint="eastAsia"/>
        </w:rPr>
        <w:t>　　　　二、国内纯碱生产现状</w:t>
      </w:r>
      <w:r>
        <w:rPr>
          <w:rFonts w:hint="eastAsia"/>
        </w:rPr>
        <w:br/>
      </w:r>
      <w:r>
        <w:rPr>
          <w:rFonts w:hint="eastAsia"/>
        </w:rPr>
        <w:t>　　　　　　1、纯碱产能统计分析</w:t>
      </w:r>
      <w:r>
        <w:rPr>
          <w:rFonts w:hint="eastAsia"/>
        </w:rPr>
        <w:br/>
      </w:r>
      <w:r>
        <w:rPr>
          <w:rFonts w:hint="eastAsia"/>
        </w:rPr>
        <w:t>　　　　　　2、纯碱产量统计分析</w:t>
      </w:r>
      <w:r>
        <w:rPr>
          <w:rFonts w:hint="eastAsia"/>
        </w:rPr>
        <w:br/>
      </w:r>
      <w:r>
        <w:rPr>
          <w:rFonts w:hint="eastAsia"/>
        </w:rPr>
        <w:t>　　　　　　3、区域生产统计分析</w:t>
      </w:r>
      <w:r>
        <w:rPr>
          <w:rFonts w:hint="eastAsia"/>
        </w:rPr>
        <w:br/>
      </w:r>
      <w:r>
        <w:rPr>
          <w:rFonts w:hint="eastAsia"/>
        </w:rPr>
        <w:t>　　　　　　4、企业生产统计分析</w:t>
      </w:r>
      <w:r>
        <w:rPr>
          <w:rFonts w:hint="eastAsia"/>
        </w:rPr>
        <w:br/>
      </w:r>
      <w:r>
        <w:rPr>
          <w:rFonts w:hint="eastAsia"/>
        </w:rPr>
        <w:t>　　　　　　5、国内拟建在建项目</w:t>
      </w:r>
      <w:r>
        <w:rPr>
          <w:rFonts w:hint="eastAsia"/>
        </w:rPr>
        <w:br/>
      </w:r>
      <w:r>
        <w:rPr>
          <w:rFonts w:hint="eastAsia"/>
        </w:rPr>
        <w:t>　　第二节 上游原料供需现状</w:t>
      </w:r>
      <w:r>
        <w:rPr>
          <w:rFonts w:hint="eastAsia"/>
        </w:rPr>
        <w:br/>
      </w:r>
      <w:r>
        <w:rPr>
          <w:rFonts w:hint="eastAsia"/>
        </w:rPr>
        <w:t>　　　　一、原盐产品供需现状</w:t>
      </w:r>
      <w:r>
        <w:rPr>
          <w:rFonts w:hint="eastAsia"/>
        </w:rPr>
        <w:br/>
      </w:r>
      <w:r>
        <w:rPr>
          <w:rFonts w:hint="eastAsia"/>
        </w:rPr>
        <w:t>　　　　　　1、国内原盐供应现状</w:t>
      </w:r>
      <w:r>
        <w:rPr>
          <w:rFonts w:hint="eastAsia"/>
        </w:rPr>
        <w:br/>
      </w:r>
      <w:r>
        <w:rPr>
          <w:rFonts w:hint="eastAsia"/>
        </w:rPr>
        <w:t>　　　　　　2、国内原盐需求现状</w:t>
      </w:r>
      <w:r>
        <w:rPr>
          <w:rFonts w:hint="eastAsia"/>
        </w:rPr>
        <w:br/>
      </w:r>
      <w:r>
        <w:rPr>
          <w:rFonts w:hint="eastAsia"/>
        </w:rPr>
        <w:t>　　　　二、石灰石产品供需现状</w:t>
      </w:r>
      <w:r>
        <w:rPr>
          <w:rFonts w:hint="eastAsia"/>
        </w:rPr>
        <w:br/>
      </w:r>
      <w:r>
        <w:rPr>
          <w:rFonts w:hint="eastAsia"/>
        </w:rPr>
        <w:t>　　　　　　1、国内石灰石供应现状</w:t>
      </w:r>
      <w:r>
        <w:rPr>
          <w:rFonts w:hint="eastAsia"/>
        </w:rPr>
        <w:br/>
      </w:r>
      <w:r>
        <w:rPr>
          <w:rFonts w:hint="eastAsia"/>
        </w:rPr>
        <w:t>　　　　　　2、国内石灰石需求现状</w:t>
      </w:r>
      <w:r>
        <w:rPr>
          <w:rFonts w:hint="eastAsia"/>
        </w:rPr>
        <w:br/>
      </w:r>
      <w:r>
        <w:rPr>
          <w:rFonts w:hint="eastAsia"/>
        </w:rPr>
        <w:t>　　　　三、焦炭产品供需现状</w:t>
      </w:r>
      <w:r>
        <w:rPr>
          <w:rFonts w:hint="eastAsia"/>
        </w:rPr>
        <w:br/>
      </w:r>
      <w:r>
        <w:rPr>
          <w:rFonts w:hint="eastAsia"/>
        </w:rPr>
        <w:t>　　　　　　1、国内焦炭供应现状</w:t>
      </w:r>
      <w:r>
        <w:rPr>
          <w:rFonts w:hint="eastAsia"/>
        </w:rPr>
        <w:br/>
      </w:r>
      <w:r>
        <w:rPr>
          <w:rFonts w:hint="eastAsia"/>
        </w:rPr>
        <w:t>　　　　　　2、国内焦炭需求现状</w:t>
      </w:r>
      <w:r>
        <w:rPr>
          <w:rFonts w:hint="eastAsia"/>
        </w:rPr>
        <w:br/>
      </w:r>
      <w:r>
        <w:rPr>
          <w:rFonts w:hint="eastAsia"/>
        </w:rPr>
        <w:t>　　　　四、煤、电、油供需现状</w:t>
      </w:r>
      <w:r>
        <w:rPr>
          <w:rFonts w:hint="eastAsia"/>
        </w:rPr>
        <w:br/>
      </w:r>
      <w:r>
        <w:rPr>
          <w:rFonts w:hint="eastAsia"/>
        </w:rPr>
        <w:t>　　　　　　1、国内煤、电、油供应现状</w:t>
      </w:r>
      <w:r>
        <w:rPr>
          <w:rFonts w:hint="eastAsia"/>
        </w:rPr>
        <w:br/>
      </w:r>
      <w:r>
        <w:rPr>
          <w:rFonts w:hint="eastAsia"/>
        </w:rPr>
        <w:t>　　　　　　2、国内煤、电、油需求现状</w:t>
      </w:r>
      <w:r>
        <w:rPr>
          <w:rFonts w:hint="eastAsia"/>
        </w:rPr>
        <w:br/>
      </w:r>
      <w:r>
        <w:rPr>
          <w:rFonts w:hint="eastAsia"/>
        </w:rPr>
        <w:t>　　第三节 行业进出口概况</w:t>
      </w:r>
      <w:r>
        <w:rPr>
          <w:rFonts w:hint="eastAsia"/>
        </w:rPr>
        <w:br/>
      </w:r>
      <w:r>
        <w:rPr>
          <w:rFonts w:hint="eastAsia"/>
        </w:rPr>
        <w:t>　　　　一、纯碱进口统计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2、进口金额统计</w:t>
      </w:r>
      <w:r>
        <w:rPr>
          <w:rFonts w:hint="eastAsia"/>
        </w:rPr>
        <w:br/>
      </w:r>
      <w:r>
        <w:rPr>
          <w:rFonts w:hint="eastAsia"/>
        </w:rPr>
        <w:t>　　　　　　3、进口平均价格统计</w:t>
      </w:r>
      <w:r>
        <w:rPr>
          <w:rFonts w:hint="eastAsia"/>
        </w:rPr>
        <w:br/>
      </w:r>
      <w:r>
        <w:rPr>
          <w:rFonts w:hint="eastAsia"/>
        </w:rPr>
        <w:t>　　　　二、纯碱出口统计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2、出口金额统计</w:t>
      </w:r>
      <w:r>
        <w:rPr>
          <w:rFonts w:hint="eastAsia"/>
        </w:rPr>
        <w:br/>
      </w:r>
      <w:r>
        <w:rPr>
          <w:rFonts w:hint="eastAsia"/>
        </w:rPr>
        <w:t>　　　　　　3、出口平均价格统计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2008-2009年国内纯碱产业下游消费分析</w:t>
      </w:r>
      <w:r>
        <w:rPr>
          <w:rFonts w:hint="eastAsia"/>
        </w:rPr>
        <w:br/>
      </w:r>
      <w:r>
        <w:rPr>
          <w:rFonts w:hint="eastAsia"/>
        </w:rPr>
        <w:t>　　第一节 纯碱市场需求规模</w:t>
      </w:r>
      <w:r>
        <w:rPr>
          <w:rFonts w:hint="eastAsia"/>
        </w:rPr>
        <w:br/>
      </w:r>
      <w:r>
        <w:rPr>
          <w:rFonts w:hint="eastAsia"/>
        </w:rPr>
        <w:t>　　　　一、国外纯碱市场消费规模</w:t>
      </w:r>
      <w:r>
        <w:rPr>
          <w:rFonts w:hint="eastAsia"/>
        </w:rPr>
        <w:br/>
      </w:r>
      <w:r>
        <w:rPr>
          <w:rFonts w:hint="eastAsia"/>
        </w:rPr>
        <w:t>　　　　二、国内纯碱市场消费规模</w:t>
      </w:r>
      <w:r>
        <w:rPr>
          <w:rFonts w:hint="eastAsia"/>
        </w:rPr>
        <w:br/>
      </w:r>
      <w:r>
        <w:rPr>
          <w:rFonts w:hint="eastAsia"/>
        </w:rPr>
        <w:t>　　第二节 纯碱下游消费领域</w:t>
      </w:r>
      <w:r>
        <w:rPr>
          <w:rFonts w:hint="eastAsia"/>
        </w:rPr>
        <w:br/>
      </w:r>
      <w:r>
        <w:rPr>
          <w:rFonts w:hint="eastAsia"/>
        </w:rPr>
        <w:t>　　　　一、玻璃行业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t>　　　　二、氧化铝行业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t>　　　　三、洗涤剂行业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中国纯碱行业发展挑战与变革</w:t>
      </w:r>
      <w:r>
        <w:rPr>
          <w:rFonts w:hint="eastAsia"/>
        </w:rPr>
        <w:br/>
      </w:r>
      <w:r>
        <w:rPr>
          <w:rFonts w:hint="eastAsia"/>
        </w:rPr>
        <w:t>　　第一节 纯碱行业发展要素</w:t>
      </w:r>
      <w:r>
        <w:rPr>
          <w:rFonts w:hint="eastAsia"/>
        </w:rPr>
        <w:br/>
      </w:r>
      <w:r>
        <w:rPr>
          <w:rFonts w:hint="eastAsia"/>
        </w:rPr>
        <w:t>　　　　一、行业发展要素</w:t>
      </w:r>
      <w:r>
        <w:rPr>
          <w:rFonts w:hint="eastAsia"/>
        </w:rPr>
        <w:br/>
      </w:r>
      <w:r>
        <w:rPr>
          <w:rFonts w:hint="eastAsia"/>
        </w:rPr>
        <w:t>　　　　二、行业需求要素</w:t>
      </w:r>
      <w:r>
        <w:rPr>
          <w:rFonts w:hint="eastAsia"/>
        </w:rPr>
        <w:br/>
      </w:r>
      <w:r>
        <w:rPr>
          <w:rFonts w:hint="eastAsia"/>
        </w:rPr>
        <w:t>　　第二节 纯碱行业竞争现状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　　1.规模竞争力</w:t>
      </w:r>
      <w:r>
        <w:rPr>
          <w:rFonts w:hint="eastAsia"/>
        </w:rPr>
        <w:br/>
      </w:r>
      <w:r>
        <w:rPr>
          <w:rFonts w:hint="eastAsia"/>
        </w:rPr>
        <w:t>　　　　　　2.区域竞争力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第三节 行业竞争影响因素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第四节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2009-2012年国内纯碱产业市场分析预测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一、2009-2012年纯碱产量预测</w:t>
      </w:r>
      <w:r>
        <w:rPr>
          <w:rFonts w:hint="eastAsia"/>
        </w:rPr>
        <w:br/>
      </w:r>
      <w:r>
        <w:rPr>
          <w:rFonts w:hint="eastAsia"/>
        </w:rPr>
        <w:t>　　　　二、2009-2012年纯碱需求量预测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一、2008-2009年纯碱价格走势分析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一、2009-2012年纯碱进出口预测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中国纯碱产业发展地区比较</w:t>
      </w:r>
      <w:r>
        <w:rPr>
          <w:rFonts w:hint="eastAsia"/>
        </w:rPr>
        <w:br/>
      </w:r>
      <w:r>
        <w:rPr>
          <w:rFonts w:hint="eastAsia"/>
        </w:rPr>
        <w:t>　　第一节 中国纯碱行业地区布局概况</w:t>
      </w:r>
      <w:r>
        <w:rPr>
          <w:rFonts w:hint="eastAsia"/>
        </w:rPr>
        <w:br/>
      </w:r>
      <w:r>
        <w:rPr>
          <w:rFonts w:hint="eastAsia"/>
        </w:rPr>
        <w:t>　　　　一、纯碱行业地区结构现状</w:t>
      </w:r>
      <w:r>
        <w:rPr>
          <w:rFonts w:hint="eastAsia"/>
        </w:rPr>
        <w:br/>
      </w:r>
      <w:r>
        <w:rPr>
          <w:rFonts w:hint="eastAsia"/>
        </w:rPr>
        <w:t>　　　　二、纯碱企业区位选择分析</w:t>
      </w:r>
      <w:r>
        <w:rPr>
          <w:rFonts w:hint="eastAsia"/>
        </w:rPr>
        <w:br/>
      </w:r>
      <w:r>
        <w:rPr>
          <w:rFonts w:hint="eastAsia"/>
        </w:rPr>
        <w:t>　　　　三、纯碱行业产业转移前景分析</w:t>
      </w:r>
      <w:r>
        <w:rPr>
          <w:rFonts w:hint="eastAsia"/>
        </w:rPr>
        <w:br/>
      </w:r>
      <w:r>
        <w:rPr>
          <w:rFonts w:hint="eastAsia"/>
        </w:rPr>
        <w:t>　　第二节 山东省纯碱工业发展现状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江苏省纯碱工业发展现状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河北省纯碱工业发展现状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河南省纯碱工业发展现状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四川省纯碱工业发展现状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国内纯碱优势企业经营与竞争分析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海化股份（000822）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唐山三友（600409）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青岛碱业（600229）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湖北双环（000707）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国内纯碱行业投资机会与风险</w:t>
      </w:r>
      <w:r>
        <w:rPr>
          <w:rFonts w:hint="eastAsia"/>
        </w:rPr>
        <w:br/>
      </w:r>
      <w:r>
        <w:rPr>
          <w:rFonts w:hint="eastAsia"/>
        </w:rPr>
        <w:t>　　第一节 纯碱行业投资机会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纯碱行业投资风险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中^智林：纯碱行业投资策略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b307b0e14931" w:history="1">
        <w:r>
          <w:rPr>
            <w:rStyle w:val="Hyperlink"/>
          </w:rPr>
          <w:t>2008-2009年中国纯碱行业市场发展与投资分析报告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b307b0e14931" w:history="1">
        <w:r>
          <w:rPr>
            <w:rStyle w:val="Hyperlink"/>
          </w:rPr>
          <w:t>https://www.20087.com/2009-02/R_2008_2009chunjianshichangfazhanyutouBaoGao.html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0971b72774475" w:history="1">
      <w:r>
        <w:rPr>
          <w:rStyle w:val="Hyperlink"/>
        </w:rPr>
        <w:t>2008-2009年中国纯碱行业市场发展与投资分析报告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chunjianshichangfazhanyutouBaoGao.html" TargetMode="External" Id="Re8dcb307b0e1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chunjianshichangfazhanyutouBaoGao.html" TargetMode="External" Id="Ra440971b727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2009-02-15T05:56:00Z</dcterms:created>
  <dcterms:modified xsi:type="dcterms:W3CDTF">2009-02-15T06:56:00Z</dcterms:modified>
  <dc:subject>2008-2009年中国纯碱行业市场发展与投资分析报告</dc:subject>
  <dc:title>2008-2009年中国纯碱行业市场发展与投资分析报告</dc:title>
  <cp:keywords>2008-2009年中国纯碱行业市场发展与投资分析报告</cp:keywords>
  <dc:description>2008-2009年中国纯碱行业市场发展与投资分析报告</dc:description>
</cp:coreProperties>
</file>