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d04d1a36a49df" w:history="1">
              <w:r>
                <w:rPr>
                  <w:rStyle w:val="Hyperlink"/>
                </w:rPr>
                <w:t>2008-2009年苦参素行业深度调研及投资咨询报告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d04d1a36a49df" w:history="1">
              <w:r>
                <w:rPr>
                  <w:rStyle w:val="Hyperlink"/>
                </w:rPr>
                <w:t>2008-2009年苦参素行业深度调研及投资咨询报告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8d04d1a36a49df" w:history="1">
                <w:r>
                  <w:rPr>
                    <w:rStyle w:val="Hyperlink"/>
                  </w:rPr>
                  <w:t>https://www.20087.com/2009-02/R_2008_2009niankucansushendudiaoyanjitBaoGao.html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苦参素概述</w:t>
      </w:r>
      <w:r>
        <w:rPr>
          <w:rFonts w:hint="eastAsia"/>
        </w:rPr>
        <w:br/>
      </w:r>
      <w:r>
        <w:rPr>
          <w:rFonts w:hint="eastAsia"/>
        </w:rPr>
        <w:t>　　第一节 苦参素定义</w:t>
      </w:r>
      <w:r>
        <w:rPr>
          <w:rFonts w:hint="eastAsia"/>
        </w:rPr>
        <w:br/>
      </w:r>
      <w:r>
        <w:rPr>
          <w:rFonts w:hint="eastAsia"/>
        </w:rPr>
        <w:t>　　第二节 苦参素概述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苦参素技术发展趋势</w:t>
      </w:r>
      <w:r>
        <w:rPr>
          <w:rFonts w:hint="eastAsia"/>
        </w:rPr>
        <w:br/>
      </w:r>
      <w:r>
        <w:rPr>
          <w:rFonts w:hint="eastAsia"/>
        </w:rPr>
        <w:t>第三章 苦参素国内外市场综述</w:t>
      </w:r>
      <w:r>
        <w:rPr>
          <w:rFonts w:hint="eastAsia"/>
        </w:rPr>
        <w:br/>
      </w:r>
      <w:r>
        <w:rPr>
          <w:rFonts w:hint="eastAsia"/>
        </w:rPr>
        <w:t>　　第一节 苦参素市场状况分析及预测</w:t>
      </w:r>
      <w:r>
        <w:rPr>
          <w:rFonts w:hint="eastAsia"/>
        </w:rPr>
        <w:br/>
      </w:r>
      <w:r>
        <w:rPr>
          <w:rFonts w:hint="eastAsia"/>
        </w:rPr>
        <w:t>　　第二节 苦参素产量分析及预测</w:t>
      </w:r>
      <w:r>
        <w:rPr>
          <w:rFonts w:hint="eastAsia"/>
        </w:rPr>
        <w:br/>
      </w:r>
      <w:r>
        <w:rPr>
          <w:rFonts w:hint="eastAsia"/>
        </w:rPr>
        <w:t>　　第三节 苦参素需求量分析及预测</w:t>
      </w:r>
      <w:r>
        <w:rPr>
          <w:rFonts w:hint="eastAsia"/>
        </w:rPr>
        <w:br/>
      </w:r>
      <w:r>
        <w:rPr>
          <w:rFonts w:hint="eastAsia"/>
        </w:rPr>
        <w:t>　　第四节 苦参素产供需状况分析及预测</w:t>
      </w:r>
      <w:r>
        <w:rPr>
          <w:rFonts w:hint="eastAsia"/>
        </w:rPr>
        <w:br/>
      </w:r>
      <w:r>
        <w:rPr>
          <w:rFonts w:hint="eastAsia"/>
        </w:rPr>
        <w:t>　　第五节 苦参素价格分析</w:t>
      </w:r>
      <w:r>
        <w:rPr>
          <w:rFonts w:hint="eastAsia"/>
        </w:rPr>
        <w:br/>
      </w:r>
      <w:r>
        <w:rPr>
          <w:rFonts w:hint="eastAsia"/>
        </w:rPr>
        <w:t>　　第六节 苦参素进出口状况分析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国内苦参素生产厂家介绍</w:t>
      </w:r>
      <w:r>
        <w:rPr>
          <w:rFonts w:hint="eastAsia"/>
        </w:rPr>
        <w:br/>
      </w:r>
      <w:r>
        <w:rPr>
          <w:rFonts w:hint="eastAsia"/>
        </w:rPr>
        <w:t>　　第一节 通化东宝药业股份有限公司</w:t>
      </w:r>
      <w:r>
        <w:rPr>
          <w:rFonts w:hint="eastAsia"/>
        </w:rPr>
        <w:br/>
      </w:r>
      <w:r>
        <w:rPr>
          <w:rFonts w:hint="eastAsia"/>
        </w:rPr>
        <w:t>　　第二节 江西百神药业集团</w:t>
      </w:r>
      <w:r>
        <w:rPr>
          <w:rFonts w:hint="eastAsia"/>
        </w:rPr>
        <w:br/>
      </w:r>
      <w:r>
        <w:rPr>
          <w:rFonts w:hint="eastAsia"/>
        </w:rPr>
        <w:t>　　第三节 吉林敖东药业集团延吉股份有限公司</w:t>
      </w:r>
      <w:r>
        <w:rPr>
          <w:rFonts w:hint="eastAsia"/>
        </w:rPr>
        <w:br/>
      </w:r>
      <w:r>
        <w:rPr>
          <w:rFonts w:hint="eastAsia"/>
        </w:rPr>
        <w:t>　　第四节 天津药业集团新郑股份有限公司</w:t>
      </w:r>
      <w:r>
        <w:rPr>
          <w:rFonts w:hint="eastAsia"/>
        </w:rPr>
        <w:br/>
      </w:r>
      <w:r>
        <w:rPr>
          <w:rFonts w:hint="eastAsia"/>
        </w:rPr>
        <w:t>　　第五节 江苏天晟药业</w:t>
      </w:r>
      <w:r>
        <w:rPr>
          <w:rFonts w:hint="eastAsia"/>
        </w:rPr>
        <w:br/>
      </w:r>
      <w:r>
        <w:rPr>
          <w:rFonts w:hint="eastAsia"/>
        </w:rPr>
        <w:t>　　第六节 广州市桐晖药业有限公司</w:t>
      </w:r>
      <w:r>
        <w:rPr>
          <w:rFonts w:hint="eastAsia"/>
        </w:rPr>
        <w:br/>
      </w:r>
      <w:r>
        <w:rPr>
          <w:rFonts w:hint="eastAsia"/>
        </w:rPr>
        <w:t>　　第七节 宁夏博尔泰力药业股份有限公司</w:t>
      </w:r>
      <w:r>
        <w:rPr>
          <w:rFonts w:hint="eastAsia"/>
        </w:rPr>
        <w:br/>
      </w:r>
      <w:r>
        <w:rPr>
          <w:rFonts w:hint="eastAsia"/>
        </w:rPr>
        <w:t>　　第八节 苏中药业</w:t>
      </w:r>
      <w:r>
        <w:rPr>
          <w:rFonts w:hint="eastAsia"/>
        </w:rPr>
        <w:br/>
      </w:r>
      <w:r>
        <w:rPr>
          <w:rFonts w:hint="eastAsia"/>
        </w:rPr>
        <w:t>　　第九节 重庆兴渝药业有限公司</w:t>
      </w:r>
      <w:r>
        <w:rPr>
          <w:rFonts w:hint="eastAsia"/>
        </w:rPr>
        <w:br/>
      </w:r>
      <w:r>
        <w:rPr>
          <w:rFonts w:hint="eastAsia"/>
        </w:rPr>
        <w:t>　　第十节 先锋药业集团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国内苦参素拟建及在建项目</w:t>
      </w:r>
      <w:r>
        <w:rPr>
          <w:rFonts w:hint="eastAsia"/>
        </w:rPr>
        <w:br/>
      </w:r>
      <w:r>
        <w:rPr>
          <w:rFonts w:hint="eastAsia"/>
        </w:rPr>
        <w:t>第六章 苦参素经销商</w:t>
      </w:r>
      <w:r>
        <w:rPr>
          <w:rFonts w:hint="eastAsia"/>
        </w:rPr>
        <w:br/>
      </w:r>
      <w:r>
        <w:rPr>
          <w:rFonts w:hint="eastAsia"/>
        </w:rPr>
        <w:t>第七章 国外苦参素市场分析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</w:t>
      </w:r>
      <w:r>
        <w:rPr>
          <w:rFonts w:hint="eastAsia"/>
        </w:rPr>
        <w:br/>
      </w:r>
      <w:r>
        <w:rPr>
          <w:rFonts w:hint="eastAsia"/>
        </w:rPr>
        <w:t>　　第三节 欧盟</w:t>
      </w:r>
      <w:r>
        <w:rPr>
          <w:rFonts w:hint="eastAsia"/>
        </w:rPr>
        <w:br/>
      </w:r>
      <w:r>
        <w:rPr>
          <w:rFonts w:hint="eastAsia"/>
        </w:rPr>
        <w:t>　　第四节 中.智林.：北美自由贸易区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国外苦参素生产商进口商概述</w:t>
      </w:r>
      <w:r>
        <w:rPr>
          <w:rFonts w:hint="eastAsia"/>
        </w:rPr>
        <w:br/>
      </w:r>
      <w:r>
        <w:rPr>
          <w:rFonts w:hint="eastAsia"/>
        </w:rPr>
        <w:t>　　附：肝病用药新药审批以及市场建议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1、苦参素的特点</w:t>
      </w:r>
      <w:r>
        <w:rPr>
          <w:rFonts w:hint="eastAsia"/>
        </w:rPr>
        <w:br/>
      </w:r>
      <w:r>
        <w:rPr>
          <w:rFonts w:hint="eastAsia"/>
        </w:rPr>
        <w:t>　　图表 2、2002-2007年样本医院苦参素用药额统计</w:t>
      </w:r>
      <w:r>
        <w:rPr>
          <w:rFonts w:hint="eastAsia"/>
        </w:rPr>
        <w:br/>
      </w:r>
      <w:r>
        <w:rPr>
          <w:rFonts w:hint="eastAsia"/>
        </w:rPr>
        <w:t>　　图表 3、2004-2007年样本医院苦参素用药额及增长率</w:t>
      </w:r>
      <w:r>
        <w:rPr>
          <w:rFonts w:hint="eastAsia"/>
        </w:rPr>
        <w:br/>
      </w:r>
      <w:r>
        <w:rPr>
          <w:rFonts w:hint="eastAsia"/>
        </w:rPr>
        <w:t>　　图表 4、2008&amp;mdash；2010年我国苦参素用药额预测</w:t>
      </w:r>
      <w:r>
        <w:rPr>
          <w:rFonts w:hint="eastAsia"/>
        </w:rPr>
        <w:br/>
      </w:r>
      <w:r>
        <w:rPr>
          <w:rFonts w:hint="eastAsia"/>
        </w:rPr>
        <w:t>　　图表 5、2008&amp;mdash；2010年我国苦参素用药额变化趋势图</w:t>
      </w:r>
      <w:r>
        <w:rPr>
          <w:rFonts w:hint="eastAsia"/>
        </w:rPr>
        <w:br/>
      </w:r>
      <w:r>
        <w:rPr>
          <w:rFonts w:hint="eastAsia"/>
        </w:rPr>
        <w:t>　　图表 6、2005&amp;mdash；2007年我国苦参素产量变化及增长情况</w:t>
      </w:r>
      <w:r>
        <w:rPr>
          <w:rFonts w:hint="eastAsia"/>
        </w:rPr>
        <w:br/>
      </w:r>
      <w:r>
        <w:rPr>
          <w:rFonts w:hint="eastAsia"/>
        </w:rPr>
        <w:t>　　图表 7、2008&amp;mdash；2010年我国苦参素产量变化及发展趋势</w:t>
      </w:r>
      <w:r>
        <w:rPr>
          <w:rFonts w:hint="eastAsia"/>
        </w:rPr>
        <w:br/>
      </w:r>
      <w:r>
        <w:rPr>
          <w:rFonts w:hint="eastAsia"/>
        </w:rPr>
        <w:t>　　图表 8、2007年苦参素样本城市份额</w:t>
      </w:r>
      <w:r>
        <w:rPr>
          <w:rFonts w:hint="eastAsia"/>
        </w:rPr>
        <w:br/>
      </w:r>
      <w:r>
        <w:rPr>
          <w:rFonts w:hint="eastAsia"/>
        </w:rPr>
        <w:t>　　图表 9、2007年苦参素生产企业样本医院用药份额</w:t>
      </w:r>
      <w:r>
        <w:rPr>
          <w:rFonts w:hint="eastAsia"/>
        </w:rPr>
        <w:br/>
      </w:r>
      <w:r>
        <w:rPr>
          <w:rFonts w:hint="eastAsia"/>
        </w:rPr>
        <w:t>　　图表 10、2007年苦参素厂家份额</w:t>
      </w:r>
      <w:r>
        <w:rPr>
          <w:rFonts w:hint="eastAsia"/>
        </w:rPr>
        <w:br/>
      </w:r>
      <w:r>
        <w:rPr>
          <w:rFonts w:hint="eastAsia"/>
        </w:rPr>
        <w:t>　　图表 11、2005&amp;mdash；2007年我国苦参素进出口及增长分析</w:t>
      </w:r>
      <w:r>
        <w:rPr>
          <w:rFonts w:hint="eastAsia"/>
        </w:rPr>
        <w:br/>
      </w:r>
      <w:r>
        <w:rPr>
          <w:rFonts w:hint="eastAsia"/>
        </w:rPr>
        <w:t>　　图表 12、2005&amp;mdash；2007年我国苦参素进出口及增长分析</w:t>
      </w:r>
      <w:r>
        <w:rPr>
          <w:rFonts w:hint="eastAsia"/>
        </w:rPr>
        <w:br/>
      </w:r>
      <w:r>
        <w:rPr>
          <w:rFonts w:hint="eastAsia"/>
        </w:rPr>
        <w:t>　　图表 13、2008&amp;mdash；2010年我国苦参素进出口变化及发展趋势预测</w:t>
      </w:r>
      <w:r>
        <w:rPr>
          <w:rFonts w:hint="eastAsia"/>
        </w:rPr>
        <w:br/>
      </w:r>
      <w:r>
        <w:rPr>
          <w:rFonts w:hint="eastAsia"/>
        </w:rPr>
        <w:t>　　图表 14、2005&amp;mdash；2007年亚洲苦参素用药额及增长分析</w:t>
      </w:r>
      <w:r>
        <w:rPr>
          <w:rFonts w:hint="eastAsia"/>
        </w:rPr>
        <w:br/>
      </w:r>
      <w:r>
        <w:rPr>
          <w:rFonts w:hint="eastAsia"/>
        </w:rPr>
        <w:t>　　图表 15、2008&amp;mdash；2010年亚洲苦参素用药额变化趋势图</w:t>
      </w:r>
      <w:r>
        <w:rPr>
          <w:rFonts w:hint="eastAsia"/>
        </w:rPr>
        <w:br/>
      </w:r>
      <w:r>
        <w:rPr>
          <w:rFonts w:hint="eastAsia"/>
        </w:rPr>
        <w:t>　　图表 16、2005&amp;mdash；2007年欧盟苦参素用药额及增长分析</w:t>
      </w:r>
      <w:r>
        <w:rPr>
          <w:rFonts w:hint="eastAsia"/>
        </w:rPr>
        <w:br/>
      </w:r>
      <w:r>
        <w:rPr>
          <w:rFonts w:hint="eastAsia"/>
        </w:rPr>
        <w:t>　　图表 17、2008&amp;mdash；2010年欧盟苦参素用药额变化趋势图</w:t>
      </w:r>
      <w:r>
        <w:rPr>
          <w:rFonts w:hint="eastAsia"/>
        </w:rPr>
        <w:br/>
      </w:r>
      <w:r>
        <w:rPr>
          <w:rFonts w:hint="eastAsia"/>
        </w:rPr>
        <w:t>　　图表 18、2005&amp;mdash；2007年北美自由贸易区苦参素用药额及增长分析</w:t>
      </w:r>
      <w:r>
        <w:rPr>
          <w:rFonts w:hint="eastAsia"/>
        </w:rPr>
        <w:br/>
      </w:r>
      <w:r>
        <w:rPr>
          <w:rFonts w:hint="eastAsia"/>
        </w:rPr>
        <w:t>　　图表 19、2008&amp;mdash；2010年北美自由贸易区苦参素用药额变化趋势图</w:t>
      </w:r>
      <w:r>
        <w:rPr>
          <w:rFonts w:hint="eastAsia"/>
        </w:rPr>
        <w:br/>
      </w:r>
      <w:r>
        <w:rPr>
          <w:rFonts w:hint="eastAsia"/>
        </w:rPr>
        <w:t>　　图表 20、处于新药临床研究或生产审批的项目列表</w:t>
      </w:r>
      <w:r>
        <w:rPr>
          <w:rFonts w:hint="eastAsia"/>
        </w:rPr>
        <w:br/>
      </w:r>
      <w:r>
        <w:rPr>
          <w:rFonts w:hint="eastAsia"/>
        </w:rPr>
        <w:t>　　图表 21、2002-2007年平增长率在50%以上的保肝护肝药品种</w:t>
      </w:r>
      <w:r>
        <w:rPr>
          <w:rFonts w:hint="eastAsia"/>
        </w:rPr>
        <w:br/>
      </w:r>
      <w:r>
        <w:rPr>
          <w:rFonts w:hint="eastAsia"/>
        </w:rPr>
        <w:t>　　图表 22、常用保肝护肝药</w:t>
      </w:r>
      <w:r>
        <w:rPr>
          <w:rFonts w:hint="eastAsia"/>
        </w:rPr>
        <w:br/>
      </w:r>
      <w:r>
        <w:rPr>
          <w:rFonts w:hint="eastAsia"/>
        </w:rPr>
        <w:t>　　图表 23、2006年我国保肝护肝药新药申报数量</w:t>
      </w:r>
      <w:r>
        <w:rPr>
          <w:rFonts w:hint="eastAsia"/>
        </w:rPr>
        <w:br/>
      </w:r>
      <w:r>
        <w:rPr>
          <w:rFonts w:hint="eastAsia"/>
        </w:rPr>
        <w:t>　　图表 24、2007年我国保肝护肝药新药申报数量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d04d1a36a49df" w:history="1">
        <w:r>
          <w:rPr>
            <w:rStyle w:val="Hyperlink"/>
          </w:rPr>
          <w:t>2008-2009年苦参素行业深度调研及投资咨询报告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8d04d1a36a49df" w:history="1">
        <w:r>
          <w:rPr>
            <w:rStyle w:val="Hyperlink"/>
          </w:rPr>
          <w:t>https://www.20087.com/2009-02/R_2008_2009niankucansushendudiaoyanjitBaoGao.html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8379abcb454fc9" w:history="1">
      <w:r>
        <w:rPr>
          <w:rStyle w:val="Hyperlink"/>
        </w:rPr>
        <w:t>2008-2009年苦参素行业深度调研及投资咨询报告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09niankucansushendudiaoyanjitBaoGao.html" TargetMode="External" Id="Rff8d04d1a36a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09niankucansushendudiaoyanjitBaoGao.html" TargetMode="External" Id="R708379abcb45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2009-02-26T02:46:00Z</dcterms:created>
  <dcterms:modified xsi:type="dcterms:W3CDTF">2009-02-26T03:46:00Z</dcterms:modified>
  <dc:subject>2008-2009年苦参素行业深度调研及投资咨询报告</dc:subject>
  <dc:title>2008-2009年苦参素行业深度调研及投资咨询报告</dc:title>
  <cp:keywords>2008-2009年苦参素行业深度调研及投资咨询报告</cp:keywords>
  <dc:description>2008-2009年苦参素行业深度调研及投资咨询报告</dc:description>
</cp:coreProperties>
</file>