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188a6bf8f4e6d" w:history="1">
              <w:r>
                <w:rPr>
                  <w:rStyle w:val="Hyperlink"/>
                </w:rPr>
                <w:t>2009-2010年中国疫苗行业研究咨询报告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188a6bf8f4e6d" w:history="1">
              <w:r>
                <w:rPr>
                  <w:rStyle w:val="Hyperlink"/>
                </w:rPr>
                <w:t>2009-2010年中国疫苗行业研究咨询报告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188a6bf8f4e6d" w:history="1">
                <w:r>
                  <w:rPr>
                    <w:rStyle w:val="Hyperlink"/>
                  </w:rPr>
                  <w:t>https://www.20087.com/2009-02/R_2009_2010yimiaoyanjiuzixunBaoGao.html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6188a6bf8f4e6d" w:history="1">
        <w:r>
          <w:rPr>
            <w:rStyle w:val="Hyperlink"/>
          </w:rPr>
          <w:t>2009-2010年中国疫苗行业研究咨询报告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疫苗市场潜力巨大，13亿人口的大市场蕴藏着巨大的商机，疫苗收入年增长率发展快速。目前我国每年出生婴儿超过1500万，存在着巨大的儿童免疫接种市场。另外，由于中国经济的增长和疾病预防政策的贯彻，由消费者自己承担的成人有价免疫市场也将会有大幅度的提到。由于禽流感、SARS等的影响，政府对疾病预防机构的建设、完善疾病预防控制体系建设更加重视，政府扶持力度不断增强，对企业不仅给予宽松的政策空间，还将给予税收、融资、贷款等优惠措施来扶持疫苗的生产和科研。</w:t>
      </w:r>
      <w:r>
        <w:rPr>
          <w:rFonts w:hint="eastAsia"/>
        </w:rPr>
        <w:br/>
      </w:r>
      <w:r>
        <w:rPr>
          <w:rFonts w:hint="eastAsia"/>
        </w:rPr>
        <w:t>　　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w:t>
      </w:r>
      <w:r>
        <w:rPr>
          <w:rFonts w:hint="eastAsia"/>
        </w:rPr>
        <w:br/>
      </w:r>
      <w:r>
        <w:rPr>
          <w:rFonts w:hint="eastAsia"/>
        </w:rPr>
        <w:t>　　分析认为，到2012年，尽管引入新的肺炎球菌疫苗会进一步刺激需求的增长，但儿童疫苗市场的销售额仍会继续增长。这将导致全球疫苗市场从2008-2013年每年以14.2%的速度增长，到2013年底，总销售额将达到188亿美元。从2008年至2013年，全球成人疫苗的复合年度增长率为12%，到2013年将达到176亿美元。</w:t>
      </w:r>
      <w:r>
        <w:rPr>
          <w:rFonts w:hint="eastAsia"/>
        </w:rPr>
        <w:br/>
      </w:r>
      <w:r>
        <w:rPr>
          <w:rFonts w:hint="eastAsia"/>
        </w:rPr>
        <w:t>　　近年来，我国在传统疫苗的技术提升、新型基因工程疫苗等品种的开发方面均取得了众多突破，包括艾滋病疫苗在内的一批新型疫苗正在开展临床研究，幽门螺杆菌疫苗等产品完成了临床研究正申请上市，一大批处于临床前研究的疫苗也取得了突破性进展。乙型脑炎疫苗和流感裂解疫苗、狂犬病疫苗已经走出国门，走向国际市场，其中我国自主研发的乙型脑炎疫苗正在争取WHO的GMP预认证。虽然我国的疫苗产业在疫苗品种数量上与发达国家差距较小，但在某些疫苗品种的产能、关键生产工艺上，在部分疫苗的质量上与发达国家还有一定差距。尤其是我国许多疫苗品种的产能严重不足，生产技术急需提升。那么，2008-2009年疫苗行业发展前景如何竞争格局如何又有怎样的投资机会呢</w:t>
      </w:r>
      <w:r>
        <w:rPr>
          <w:rFonts w:hint="eastAsia"/>
        </w:rPr>
        <w:br/>
      </w:r>
      <w:r>
        <w:rPr>
          <w:rFonts w:hint="eastAsia"/>
        </w:rPr>
        <w:t>　　本研究咨询报告在大量周密的市场调研基础上，主要依据了国家统计局、国家商务部、国家海关总署、国家食品药品监督管理局、中国医药商业协会、南方医药经济研究所、中国农业部、农业部畜牧兽医局、中国兽医药品监察所、中国医药商业协会、中国动物医药协会、中国经济景气监测中心、中华全国商业信息中心、全国及海外多种相关报刊杂志的基础信息以及疫苗专业研究单位等公布和提供的大量资料。报告从全球和我国的疫苗行业的现状入手，重点分析了我国疫苗行业的发展概况、投资特性、行业产品现状、市场竞争格局、行业著名品牌企业、行业发展预测及投资机会和风险，并重点介绍了疫苗行业里部分重点企业赢利状况。本报告是疫苗生产企业、疫苗经营企业以及相关企业和单位、计划投资于疫苗的企业和个人等准确了解目前中国疫苗市场发展动态，把握疫苗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我国疫苗行业发展环境分析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二、2008年国内固定资产投资运行分析</w:t>
      </w:r>
      <w:r>
        <w:rPr>
          <w:rFonts w:hint="eastAsia"/>
        </w:rPr>
        <w:br/>
      </w:r>
      <w:r>
        <w:rPr>
          <w:rFonts w:hint="eastAsia"/>
        </w:rPr>
        <w:t>　　　　三、2009年宏观经济环境及增长趋势预测</w:t>
      </w:r>
      <w:r>
        <w:rPr>
          <w:rFonts w:hint="eastAsia"/>
        </w:rPr>
        <w:br/>
      </w:r>
      <w:r>
        <w:rPr>
          <w:rFonts w:hint="eastAsia"/>
        </w:rPr>
        <w:t>　　第二节 政策法规环境分析</w:t>
      </w:r>
      <w:r>
        <w:rPr>
          <w:rFonts w:hint="eastAsia"/>
        </w:rPr>
        <w:br/>
      </w:r>
      <w:r>
        <w:rPr>
          <w:rFonts w:hint="eastAsia"/>
        </w:rPr>
        <w:t>　　　　一、2008年疫苗行业政策环境分析</w:t>
      </w:r>
      <w:r>
        <w:rPr>
          <w:rFonts w:hint="eastAsia"/>
        </w:rPr>
        <w:br/>
      </w:r>
      <w:r>
        <w:rPr>
          <w:rFonts w:hint="eastAsia"/>
        </w:rPr>
        <w:t>　　　　二、2008年行业产业政策对其影响</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二、2008年疫苗技术发展分析</w:t>
      </w:r>
      <w:r>
        <w:rPr>
          <w:rFonts w:hint="eastAsia"/>
        </w:rPr>
        <w:br/>
      </w:r>
      <w:r>
        <w:rPr>
          <w:rFonts w:hint="eastAsia"/>
        </w:rPr>
        <w:t>　　第四节 中国生物制药业发展分析</w:t>
      </w:r>
      <w:r>
        <w:rPr>
          <w:rFonts w:hint="eastAsia"/>
        </w:rPr>
        <w:br/>
      </w:r>
      <w:r>
        <w:rPr>
          <w:rFonts w:hint="eastAsia"/>
        </w:rPr>
        <w:t>　　　　一、中国生物医药业的现状分析</w:t>
      </w:r>
      <w:r>
        <w:rPr>
          <w:rFonts w:hint="eastAsia"/>
        </w:rPr>
        <w:br/>
      </w:r>
      <w:r>
        <w:rPr>
          <w:rFonts w:hint="eastAsia"/>
        </w:rPr>
        <w:t>　　　　二、中国生物医药业发展面临的问题分析</w:t>
      </w:r>
      <w:r>
        <w:rPr>
          <w:rFonts w:hint="eastAsia"/>
        </w:rPr>
        <w:br/>
      </w:r>
      <w:r>
        <w:rPr>
          <w:rFonts w:hint="eastAsia"/>
        </w:rPr>
        <w:t>　　　　三、2008年中国生物制品行业运行分析</w:t>
      </w:r>
      <w:r>
        <w:rPr>
          <w:rFonts w:hint="eastAsia"/>
        </w:rPr>
        <w:br/>
      </w:r>
      <w:r>
        <w:rPr>
          <w:rFonts w:hint="eastAsia"/>
        </w:rPr>
        <w:t>　　　　四、中国生物制药业的发展对策分析</w:t>
      </w:r>
      <w:r>
        <w:rPr>
          <w:rFonts w:hint="eastAsia"/>
        </w:rPr>
        <w:br/>
      </w:r>
      <w:r>
        <w:rPr>
          <w:rFonts w:hint="eastAsia"/>
        </w:rPr>
        <w:br/>
      </w:r>
      <w:r>
        <w:rPr>
          <w:rFonts w:hint="eastAsia"/>
        </w:rPr>
        <w:t>第二部分 行业发展现状</w:t>
      </w:r>
      <w:r>
        <w:rPr>
          <w:rFonts w:hint="eastAsia"/>
        </w:rPr>
        <w:br/>
      </w:r>
      <w:r>
        <w:rPr>
          <w:rFonts w:hint="eastAsia"/>
        </w:rPr>
        <w:t>第三章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一、全球疫苗市场现状分析</w:t>
      </w:r>
      <w:r>
        <w:rPr>
          <w:rFonts w:hint="eastAsia"/>
        </w:rPr>
        <w:br/>
      </w:r>
      <w:r>
        <w:rPr>
          <w:rFonts w:hint="eastAsia"/>
        </w:rPr>
        <w:t>　　　　二、全球疫苗企业发展现状分析</w:t>
      </w:r>
      <w:r>
        <w:rPr>
          <w:rFonts w:hint="eastAsia"/>
        </w:rPr>
        <w:br/>
      </w:r>
      <w:r>
        <w:rPr>
          <w:rFonts w:hint="eastAsia"/>
        </w:rPr>
        <w:t>　　　　三、全球疫苗企业追逐的热点分析</w:t>
      </w:r>
      <w:r>
        <w:rPr>
          <w:rFonts w:hint="eastAsia"/>
        </w:rPr>
        <w:br/>
      </w:r>
      <w:r>
        <w:rPr>
          <w:rFonts w:hint="eastAsia"/>
        </w:rPr>
        <w:t>　　第三节 全球疫苗市场细分产品分析</w:t>
      </w:r>
      <w:r>
        <w:rPr>
          <w:rFonts w:hint="eastAsia"/>
        </w:rPr>
        <w:br/>
      </w:r>
      <w:r>
        <w:rPr>
          <w:rFonts w:hint="eastAsia"/>
        </w:rPr>
        <w:t>　　　　一、2008年全球癌症疫苗市场发展状况</w:t>
      </w:r>
      <w:r>
        <w:rPr>
          <w:rFonts w:hint="eastAsia"/>
        </w:rPr>
        <w:br/>
      </w:r>
      <w:r>
        <w:rPr>
          <w:rFonts w:hint="eastAsia"/>
        </w:rPr>
        <w:t>　　　　二、2008年全球流感疫苗市场发展状况</w:t>
      </w:r>
      <w:r>
        <w:rPr>
          <w:rFonts w:hint="eastAsia"/>
        </w:rPr>
        <w:br/>
      </w:r>
      <w:r>
        <w:rPr>
          <w:rFonts w:hint="eastAsia"/>
        </w:rPr>
        <w:t>　　　　三、2008年全球禽流感疫苗研究进展</w:t>
      </w:r>
      <w:r>
        <w:rPr>
          <w:rFonts w:hint="eastAsia"/>
        </w:rPr>
        <w:br/>
      </w:r>
      <w:r>
        <w:rPr>
          <w:rFonts w:hint="eastAsia"/>
        </w:rPr>
        <w:t>　　　　四、2008年全球乳腺癌疫苗市场研究进展</w:t>
      </w:r>
      <w:r>
        <w:rPr>
          <w:rFonts w:hint="eastAsia"/>
        </w:rPr>
        <w:br/>
      </w:r>
      <w:r>
        <w:rPr>
          <w:rFonts w:hint="eastAsia"/>
        </w:rPr>
        <w:t>　　　　五、2008年全球人畜禽鸟通用禽流感疫苗研制进展</w:t>
      </w:r>
      <w:r>
        <w:rPr>
          <w:rFonts w:hint="eastAsia"/>
        </w:rPr>
        <w:br/>
      </w:r>
      <w:r>
        <w:rPr>
          <w:rFonts w:hint="eastAsia"/>
        </w:rPr>
        <w:br/>
      </w:r>
      <w:r>
        <w:rPr>
          <w:rFonts w:hint="eastAsia"/>
        </w:rPr>
        <w:t>第四章 2008年我国疫苗行业运行分析</w:t>
      </w:r>
      <w:r>
        <w:rPr>
          <w:rFonts w:hint="eastAsia"/>
        </w:rPr>
        <w:br/>
      </w:r>
      <w:r>
        <w:rPr>
          <w:rFonts w:hint="eastAsia"/>
        </w:rPr>
        <w:t>　　第一节 疫苗行业产供销状况分析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三、2008年疫苗市场规模分析</w:t>
      </w:r>
      <w:r>
        <w:rPr>
          <w:rFonts w:hint="eastAsia"/>
        </w:rPr>
        <w:br/>
      </w:r>
      <w:r>
        <w:rPr>
          <w:rFonts w:hint="eastAsia"/>
        </w:rPr>
        <w:t>　　第二节 疫苗行业进出口状况分析</w:t>
      </w:r>
      <w:r>
        <w:rPr>
          <w:rFonts w:hint="eastAsia"/>
        </w:rPr>
        <w:br/>
      </w:r>
      <w:r>
        <w:rPr>
          <w:rFonts w:hint="eastAsia"/>
        </w:rPr>
        <w:t>　　　　一、2008年疫苗进口数据分析</w:t>
      </w:r>
      <w:r>
        <w:rPr>
          <w:rFonts w:hint="eastAsia"/>
        </w:rPr>
        <w:br/>
      </w:r>
      <w:r>
        <w:rPr>
          <w:rFonts w:hint="eastAsia"/>
        </w:rPr>
        <w:t>　　　　二、2008年疫苗出口数据分析</w:t>
      </w:r>
      <w:r>
        <w:rPr>
          <w:rFonts w:hint="eastAsia"/>
        </w:rPr>
        <w:br/>
      </w:r>
      <w:r>
        <w:rPr>
          <w:rFonts w:hint="eastAsia"/>
        </w:rPr>
        <w:br/>
      </w:r>
      <w:r>
        <w:rPr>
          <w:rFonts w:hint="eastAsia"/>
        </w:rPr>
        <w:t>第五章 中国疫苗市场发展分析</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第四节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第三部分 细分市场发展分析</w:t>
      </w:r>
      <w:r>
        <w:rPr>
          <w:rFonts w:hint="eastAsia"/>
        </w:rPr>
        <w:br/>
      </w:r>
      <w:r>
        <w:rPr>
          <w:rFonts w:hint="eastAsia"/>
        </w:rPr>
        <w:t>第六章 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二、2008年我国各省市儿童免疫疫苗扩大计划</w:t>
      </w:r>
      <w:r>
        <w:rPr>
          <w:rFonts w:hint="eastAsia"/>
        </w:rPr>
        <w:br/>
      </w:r>
      <w:r>
        <w:rPr>
          <w:rFonts w:hint="eastAsia"/>
        </w:rPr>
        <w:t>　　　　三、2009年儿童疫苗市场发展展望</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三、2008年流感疫苗需求分析</w:t>
      </w:r>
      <w:r>
        <w:rPr>
          <w:rFonts w:hint="eastAsia"/>
        </w:rPr>
        <w:br/>
      </w:r>
      <w:r>
        <w:rPr>
          <w:rFonts w:hint="eastAsia"/>
        </w:rPr>
        <w:t>　　　　四、2008年流感疫苗市场规模</w:t>
      </w:r>
      <w:r>
        <w:rPr>
          <w:rFonts w:hint="eastAsia"/>
        </w:rPr>
        <w:br/>
      </w:r>
      <w:r>
        <w:rPr>
          <w:rFonts w:hint="eastAsia"/>
        </w:rPr>
        <w:t>　　　　五、2008年我国疫苗推广情况分析</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三、2008年我国乙肝疫苗接种进展分析</w:t>
      </w:r>
      <w:r>
        <w:rPr>
          <w:rFonts w:hint="eastAsia"/>
        </w:rPr>
        <w:br/>
      </w:r>
      <w:r>
        <w:rPr>
          <w:rFonts w:hint="eastAsia"/>
        </w:rPr>
        <w:t>　　　　四、2008年我国乙肝疫苗研究进展分析</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第五节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六、我国动物疫苗市场发展前景分析</w:t>
      </w:r>
      <w:r>
        <w:rPr>
          <w:rFonts w:hint="eastAsia"/>
        </w:rPr>
        <w:br/>
      </w:r>
      <w:r>
        <w:rPr>
          <w:rFonts w:hint="eastAsia"/>
        </w:rPr>
        <w:t>　　第六节 其他疫苗市场分析</w:t>
      </w:r>
      <w:r>
        <w:rPr>
          <w:rFonts w:hint="eastAsia"/>
        </w:rPr>
        <w:br/>
      </w:r>
      <w:r>
        <w:rPr>
          <w:rFonts w:hint="eastAsia"/>
        </w:rPr>
        <w:t>　　　　一、2008年艾滋疫苗市场分析</w:t>
      </w:r>
      <w:r>
        <w:rPr>
          <w:rFonts w:hint="eastAsia"/>
        </w:rPr>
        <w:br/>
      </w:r>
      <w:r>
        <w:rPr>
          <w:rFonts w:hint="eastAsia"/>
        </w:rPr>
        <w:t>　　　　二、2008年流脑疫苗市场分析</w:t>
      </w:r>
      <w:r>
        <w:rPr>
          <w:rFonts w:hint="eastAsia"/>
        </w:rPr>
        <w:br/>
      </w:r>
      <w:r>
        <w:rPr>
          <w:rFonts w:hint="eastAsia"/>
        </w:rPr>
        <w:t>　　　　三、2008年禽流感疫苗市场分析</w:t>
      </w:r>
      <w:r>
        <w:rPr>
          <w:rFonts w:hint="eastAsia"/>
        </w:rPr>
        <w:br/>
      </w:r>
      <w:r>
        <w:rPr>
          <w:rFonts w:hint="eastAsia"/>
        </w:rPr>
        <w:t>　　　　四、2008年肺癌疫苗市场分析</w:t>
      </w:r>
      <w:r>
        <w:rPr>
          <w:rFonts w:hint="eastAsia"/>
        </w:rPr>
        <w:br/>
      </w:r>
      <w:r>
        <w:rPr>
          <w:rFonts w:hint="eastAsia"/>
        </w:rPr>
        <w:t>　　　　五、2008年乙肝肿瘤基因疫苗市场分析</w:t>
      </w:r>
      <w:r>
        <w:rPr>
          <w:rFonts w:hint="eastAsia"/>
        </w:rPr>
        <w:br/>
      </w:r>
      <w:r>
        <w:rPr>
          <w:rFonts w:hint="eastAsia"/>
        </w:rPr>
        <w:br/>
      </w:r>
      <w:r>
        <w:rPr>
          <w:rFonts w:hint="eastAsia"/>
        </w:rPr>
        <w:t>第四部分 行业竞争分析</w:t>
      </w:r>
      <w:r>
        <w:rPr>
          <w:rFonts w:hint="eastAsia"/>
        </w:rPr>
        <w:br/>
      </w:r>
      <w:r>
        <w:rPr>
          <w:rFonts w:hint="eastAsia"/>
        </w:rPr>
        <w:t>第七章 疫苗行业竞争现状分析</w:t>
      </w:r>
      <w:r>
        <w:rPr>
          <w:rFonts w:hint="eastAsia"/>
        </w:rPr>
        <w:br/>
      </w:r>
      <w:r>
        <w:rPr>
          <w:rFonts w:hint="eastAsia"/>
        </w:rPr>
        <w:t>　　第一节 我国生物医药生产企业的竞争力分析</w:t>
      </w:r>
      <w:r>
        <w:rPr>
          <w:rFonts w:hint="eastAsia"/>
        </w:rPr>
        <w:br/>
      </w:r>
      <w:r>
        <w:rPr>
          <w:rFonts w:hint="eastAsia"/>
        </w:rPr>
        <w:t>　　　　一、我国生物医药行业SWOT分析</w:t>
      </w:r>
      <w:r>
        <w:rPr>
          <w:rFonts w:hint="eastAsia"/>
        </w:rPr>
        <w:br/>
      </w:r>
      <w:r>
        <w:rPr>
          <w:rFonts w:hint="eastAsia"/>
        </w:rPr>
        <w:t>　　　　二、促进生物医药产业发展的竞争因素</w:t>
      </w:r>
      <w:r>
        <w:rPr>
          <w:rFonts w:hint="eastAsia"/>
        </w:rPr>
        <w:br/>
      </w:r>
      <w:r>
        <w:rPr>
          <w:rFonts w:hint="eastAsia"/>
        </w:rPr>
        <w:t>　　　　三、生物医药企业的竞争现状</w:t>
      </w:r>
      <w:r>
        <w:rPr>
          <w:rFonts w:hint="eastAsia"/>
        </w:rPr>
        <w:br/>
      </w:r>
      <w:r>
        <w:rPr>
          <w:rFonts w:hint="eastAsia"/>
        </w:rPr>
        <w:t>　　　　四、我国生物医药企业的竞争力</w:t>
      </w:r>
      <w:r>
        <w:rPr>
          <w:rFonts w:hint="eastAsia"/>
        </w:rPr>
        <w:br/>
      </w:r>
      <w:r>
        <w:rPr>
          <w:rFonts w:hint="eastAsia"/>
        </w:rPr>
        <w:t>　　　　五、生物医药企业竞争力的关键</w:t>
      </w:r>
      <w:r>
        <w:rPr>
          <w:rFonts w:hint="eastAsia"/>
        </w:rPr>
        <w:br/>
      </w:r>
      <w:r>
        <w:rPr>
          <w:rFonts w:hint="eastAsia"/>
        </w:rPr>
        <w:t>　　第二节 国内生物制药企业竞争格局</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2008年疫苗市场竞争分析</w:t>
      </w:r>
      <w:r>
        <w:rPr>
          <w:rFonts w:hint="eastAsia"/>
        </w:rPr>
        <w:br/>
      </w:r>
      <w:r>
        <w:rPr>
          <w:rFonts w:hint="eastAsia"/>
        </w:rPr>
        <w:t>　　　　一、2008年我国疫苗市场竞争分析</w:t>
      </w:r>
      <w:r>
        <w:rPr>
          <w:rFonts w:hint="eastAsia"/>
        </w:rPr>
        <w:br/>
      </w:r>
      <w:r>
        <w:rPr>
          <w:rFonts w:hint="eastAsia"/>
        </w:rPr>
        <w:t>　　　　二、2008年疫苗市场供应竞争分析</w:t>
      </w:r>
      <w:r>
        <w:rPr>
          <w:rFonts w:hint="eastAsia"/>
        </w:rPr>
        <w:br/>
      </w:r>
      <w:r>
        <w:rPr>
          <w:rFonts w:hint="eastAsia"/>
        </w:rPr>
        <w:t>　　　　三、2008年我国疫苗市场竞争格局</w:t>
      </w:r>
      <w:r>
        <w:rPr>
          <w:rFonts w:hint="eastAsia"/>
        </w:rPr>
        <w:br/>
      </w:r>
      <w:r>
        <w:rPr>
          <w:rFonts w:hint="eastAsia"/>
        </w:rPr>
        <w:t>　　　　四、2008年国内甲肝疫苗市场竞争分析</w:t>
      </w:r>
      <w:r>
        <w:rPr>
          <w:rFonts w:hint="eastAsia"/>
        </w:rPr>
        <w:br/>
      </w:r>
      <w:r>
        <w:rPr>
          <w:rFonts w:hint="eastAsia"/>
        </w:rPr>
        <w:br/>
      </w:r>
      <w:r>
        <w:rPr>
          <w:rFonts w:hint="eastAsia"/>
        </w:rPr>
        <w:t>第八章 中国疫苗重点生产商分析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三、2009年公司发展预测</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二、2008年公司经销网络</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三、2008年公司动态</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三、2012年公司发展目标及策略</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br/>
      </w:r>
      <w:r>
        <w:rPr>
          <w:rFonts w:hint="eastAsia"/>
        </w:rPr>
        <w:t>第五部分 行业发展趋势及投资分析</w:t>
      </w:r>
      <w:r>
        <w:rPr>
          <w:rFonts w:hint="eastAsia"/>
        </w:rPr>
        <w:br/>
      </w:r>
      <w:r>
        <w:rPr>
          <w:rFonts w:hint="eastAsia"/>
        </w:rPr>
        <w:t>第九章 2008-2009年疫苗行业市场预测</w:t>
      </w:r>
      <w:r>
        <w:rPr>
          <w:rFonts w:hint="eastAsia"/>
        </w:rPr>
        <w:br/>
      </w:r>
      <w:r>
        <w:rPr>
          <w:rFonts w:hint="eastAsia"/>
        </w:rPr>
        <w:t>　　第一节 2008-2009年疫苗进出口预测</w:t>
      </w:r>
      <w:r>
        <w:rPr>
          <w:rFonts w:hint="eastAsia"/>
        </w:rPr>
        <w:br/>
      </w:r>
      <w:r>
        <w:rPr>
          <w:rFonts w:hint="eastAsia"/>
        </w:rPr>
        <w:t>　　　　一、2008-2009年主要产品进口预测</w:t>
      </w:r>
      <w:r>
        <w:rPr>
          <w:rFonts w:hint="eastAsia"/>
        </w:rPr>
        <w:br/>
      </w:r>
      <w:r>
        <w:rPr>
          <w:rFonts w:hint="eastAsia"/>
        </w:rPr>
        <w:t>　　　　二、2008-2009年主要产品出口预测</w:t>
      </w:r>
      <w:r>
        <w:rPr>
          <w:rFonts w:hint="eastAsia"/>
        </w:rPr>
        <w:br/>
      </w:r>
      <w:r>
        <w:rPr>
          <w:rFonts w:hint="eastAsia"/>
        </w:rPr>
        <w:t>　　第二节 “十一五”生物医药发展规划</w:t>
      </w:r>
      <w:r>
        <w:rPr>
          <w:rFonts w:hint="eastAsia"/>
        </w:rPr>
        <w:br/>
      </w:r>
      <w:r>
        <w:rPr>
          <w:rFonts w:hint="eastAsia"/>
        </w:rPr>
        <w:t>　　　　一、“十一五”疫苗与诊断试剂发展预测</w:t>
      </w:r>
      <w:r>
        <w:rPr>
          <w:rFonts w:hint="eastAsia"/>
        </w:rPr>
        <w:br/>
      </w:r>
      <w:r>
        <w:rPr>
          <w:rFonts w:hint="eastAsia"/>
        </w:rPr>
        <w:t>　　　　二、“十一五”创新药物发展预测</w:t>
      </w:r>
      <w:r>
        <w:rPr>
          <w:rFonts w:hint="eastAsia"/>
        </w:rPr>
        <w:br/>
      </w:r>
      <w:r>
        <w:rPr>
          <w:rFonts w:hint="eastAsia"/>
        </w:rPr>
        <w:t>　　　　三、“十一五”现代中药发展预测</w:t>
      </w:r>
      <w:r>
        <w:rPr>
          <w:rFonts w:hint="eastAsia"/>
        </w:rPr>
        <w:br/>
      </w:r>
      <w:r>
        <w:rPr>
          <w:rFonts w:hint="eastAsia"/>
        </w:rPr>
        <w:t>　　　　四、“十一五”生物医学工程发展预测</w:t>
      </w:r>
      <w:r>
        <w:rPr>
          <w:rFonts w:hint="eastAsia"/>
        </w:rPr>
        <w:br/>
      </w:r>
      <w:r>
        <w:rPr>
          <w:rFonts w:hint="eastAsia"/>
        </w:rPr>
        <w:t>　　第三节 2008-2009年我国疫苗行业走势预测</w:t>
      </w:r>
      <w:r>
        <w:rPr>
          <w:rFonts w:hint="eastAsia"/>
        </w:rPr>
        <w:br/>
      </w:r>
      <w:r>
        <w:rPr>
          <w:rFonts w:hint="eastAsia"/>
        </w:rPr>
        <w:t>　　　　一、疫苗研发研究方向预测</w:t>
      </w:r>
      <w:r>
        <w:rPr>
          <w:rFonts w:hint="eastAsia"/>
        </w:rPr>
        <w:br/>
      </w:r>
      <w:r>
        <w:rPr>
          <w:rFonts w:hint="eastAsia"/>
        </w:rPr>
        <w:t>　　　　二、2009-2010年我国疫苗新品种发展预测</w:t>
      </w:r>
      <w:r>
        <w:rPr>
          <w:rFonts w:hint="eastAsia"/>
        </w:rPr>
        <w:br/>
      </w:r>
      <w:r>
        <w:rPr>
          <w:rFonts w:hint="eastAsia"/>
        </w:rPr>
        <w:t>　　　　三、2012年中国疫苗市场规模预测</w:t>
      </w:r>
      <w:r>
        <w:rPr>
          <w:rFonts w:hint="eastAsia"/>
        </w:rPr>
        <w:br/>
      </w:r>
      <w:r>
        <w:rPr>
          <w:rFonts w:hint="eastAsia"/>
        </w:rPr>
        <w:t>　　　　四、未来重组疫苗领域发展趋势</w:t>
      </w:r>
      <w:r>
        <w:rPr>
          <w:rFonts w:hint="eastAsia"/>
        </w:rPr>
        <w:br/>
      </w:r>
      <w:r>
        <w:rPr>
          <w:rFonts w:hint="eastAsia"/>
        </w:rPr>
        <w:t>　　第四节 2008-2013年全球疫苗行业发展预测</w:t>
      </w:r>
      <w:r>
        <w:rPr>
          <w:rFonts w:hint="eastAsia"/>
        </w:rPr>
        <w:br/>
      </w:r>
      <w:r>
        <w:rPr>
          <w:rFonts w:hint="eastAsia"/>
        </w:rPr>
        <w:t>　　　　一、2008-2013年全球疫苗市场发展趋势</w:t>
      </w:r>
      <w:r>
        <w:rPr>
          <w:rFonts w:hint="eastAsia"/>
        </w:rPr>
        <w:br/>
      </w:r>
      <w:r>
        <w:rPr>
          <w:rFonts w:hint="eastAsia"/>
        </w:rPr>
        <w:t>　　　　二、2011-2012年全球疫苗市场销售预测</w:t>
      </w:r>
      <w:r>
        <w:rPr>
          <w:rFonts w:hint="eastAsia"/>
        </w:rPr>
        <w:br/>
      </w:r>
      <w:r>
        <w:rPr>
          <w:rFonts w:hint="eastAsia"/>
        </w:rPr>
        <w:br/>
      </w:r>
      <w:r>
        <w:rPr>
          <w:rFonts w:hint="eastAsia"/>
        </w:rPr>
        <w:t>第十章 疫苗行业投资机会与风险分析</w:t>
      </w:r>
      <w:r>
        <w:rPr>
          <w:rFonts w:hint="eastAsia"/>
        </w:rPr>
        <w:br/>
      </w:r>
      <w:r>
        <w:rPr>
          <w:rFonts w:hint="eastAsia"/>
        </w:rPr>
        <w:t>　　第一节 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疫苗行业投资分析</w:t>
      </w:r>
      <w:r>
        <w:rPr>
          <w:rFonts w:hint="eastAsia"/>
        </w:rPr>
        <w:br/>
      </w:r>
      <w:r>
        <w:rPr>
          <w:rFonts w:hint="eastAsia"/>
        </w:rPr>
        <w:t>　　　　一、疫苗行业投资优势分析</w:t>
      </w:r>
      <w:r>
        <w:rPr>
          <w:rFonts w:hint="eastAsia"/>
        </w:rPr>
        <w:br/>
      </w:r>
      <w:r>
        <w:rPr>
          <w:rFonts w:hint="eastAsia"/>
        </w:rPr>
        <w:t>　　　　二、生物疫苗领域投资热点分析</w:t>
      </w:r>
      <w:r>
        <w:rPr>
          <w:rFonts w:hint="eastAsia"/>
        </w:rPr>
        <w:br/>
      </w:r>
      <w:r>
        <w:rPr>
          <w:rFonts w:hint="eastAsia"/>
        </w:rPr>
        <w:t>　　　　三、生物疫苗投资机会分析</w:t>
      </w:r>
      <w:r>
        <w:rPr>
          <w:rFonts w:hint="eastAsia"/>
        </w:rPr>
        <w:br/>
      </w:r>
      <w:r>
        <w:rPr>
          <w:rFonts w:hint="eastAsia"/>
        </w:rPr>
        <w:t>　　第三节 疫苗行业投资现状分析</w:t>
      </w:r>
      <w:r>
        <w:rPr>
          <w:rFonts w:hint="eastAsia"/>
        </w:rPr>
        <w:br/>
      </w:r>
      <w:r>
        <w:rPr>
          <w:rFonts w:hint="eastAsia"/>
        </w:rPr>
        <w:t>　　　　一、中外疫苗市场投资竞争分析</w:t>
      </w:r>
      <w:r>
        <w:rPr>
          <w:rFonts w:hint="eastAsia"/>
        </w:rPr>
        <w:br/>
      </w:r>
      <w:r>
        <w:rPr>
          <w:rFonts w:hint="eastAsia"/>
        </w:rPr>
        <w:t>　　　　二、疫苗产业盈利机会分析</w:t>
      </w:r>
      <w:r>
        <w:rPr>
          <w:rFonts w:hint="eastAsia"/>
        </w:rPr>
        <w:br/>
      </w:r>
      <w:r>
        <w:rPr>
          <w:rFonts w:hint="eastAsia"/>
        </w:rPr>
        <w:t>　　　　三、风险资本疫苗领域投资分析</w:t>
      </w:r>
      <w:r>
        <w:rPr>
          <w:rFonts w:hint="eastAsia"/>
        </w:rPr>
        <w:br/>
      </w:r>
      <w:r>
        <w:rPr>
          <w:rFonts w:hint="eastAsia"/>
        </w:rPr>
        <w:t>　　第四节 中⋅智⋅林：疫苗行业不同品种机会分析</w:t>
      </w:r>
      <w:r>
        <w:rPr>
          <w:rFonts w:hint="eastAsia"/>
        </w:rPr>
        <w:br/>
      </w:r>
      <w:r>
        <w:rPr>
          <w:rFonts w:hint="eastAsia"/>
        </w:rPr>
        <w:t>　　　　一、流感疫苗投资机会分析</w:t>
      </w:r>
      <w:r>
        <w:rPr>
          <w:rFonts w:hint="eastAsia"/>
        </w:rPr>
        <w:br/>
      </w:r>
      <w:r>
        <w:rPr>
          <w:rFonts w:hint="eastAsia"/>
        </w:rPr>
        <w:t>　　　　二、狂犬疫苗投资机会分析</w:t>
      </w:r>
      <w:r>
        <w:rPr>
          <w:rFonts w:hint="eastAsia"/>
        </w:rPr>
        <w:br/>
      </w:r>
      <w:r>
        <w:rPr>
          <w:rFonts w:hint="eastAsia"/>
        </w:rPr>
        <w:t>　　　　三、甲肝疫苗的投资机会</w:t>
      </w:r>
      <w:r>
        <w:rPr>
          <w:rFonts w:hint="eastAsia"/>
        </w:rPr>
        <w:br/>
      </w:r>
      <w:r>
        <w:rPr>
          <w:rFonts w:hint="eastAsia"/>
        </w:rPr>
        <w:t>　　　　四、乙脑疫苗的投资机会</w:t>
      </w:r>
      <w:r>
        <w:rPr>
          <w:rFonts w:hint="eastAsia"/>
        </w:rPr>
        <w:br/>
      </w:r>
      <w:r>
        <w:rPr>
          <w:rFonts w:hint="eastAsia"/>
        </w:rPr>
        <w:t>　　　　五、麻腮风疫苗的投资机会</w:t>
      </w:r>
      <w:r>
        <w:rPr>
          <w:rFonts w:hint="eastAsia"/>
        </w:rPr>
        <w:br/>
      </w:r>
      <w:r>
        <w:rPr>
          <w:rFonts w:hint="eastAsia"/>
        </w:rPr>
        <w:t>　　　　六、水痘疫苗的投资机会</w:t>
      </w:r>
      <w:r>
        <w:rPr>
          <w:rFonts w:hint="eastAsia"/>
        </w:rPr>
        <w:br/>
      </w:r>
      <w:r>
        <w:rPr>
          <w:rFonts w:hint="eastAsia"/>
        </w:rPr>
        <w:t>　　　　七、治疗性疫苗投资机会分析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188a6bf8f4e6d" w:history="1">
        <w:r>
          <w:rPr>
            <w:rStyle w:val="Hyperlink"/>
          </w:rPr>
          <w:t>2009-2010年中国疫苗行业研究咨询报告</w:t>
        </w:r>
      </w:hyperlink>
      <w:r>
        <w:rPr>
          <w:color w:val="C00000"/>
        </w:rPr>
        <w:t>》，报告编号：</w:t>
      </w:r>
      <w:r>
        <w:rPr>
          <w:rFonts w:hint="eastAsia"/>
          <w:color w:val="C00000"/>
        </w:rPr>
        <w:t>0239A66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188a6bf8f4e6d" w:history="1">
        <w:r>
          <w:rPr>
            <w:rStyle w:val="Hyperlink"/>
          </w:rPr>
          <w:t>https://www.20087.com/2009-02/R_2009_2010yimiaoyanjiuzixunBaoGao.html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ec2a4fea540cc" w:history="1">
      <w:r>
        <w:rPr>
          <w:rStyle w:val="Hyperlink"/>
        </w:rPr>
        <w:t>2009-2010年中国疫苗行业研究咨询报告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imiaoyanjiuzixunBaoGao.html" TargetMode="External" Id="Rce6188a6bf8f4e6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imiaoyanjiuzixunBaoGao.html" TargetMode="External" Id="Rd17ec2a4fea5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2009-02-17T03:17:00Z</dcterms:created>
  <dcterms:modified xsi:type="dcterms:W3CDTF">2009-02-17T04:17:00Z</dcterms:modified>
  <dc:subject>2009-2010年中国疫苗行业研究咨询报告</dc:subject>
  <dc:title>2009-2010年中国疫苗行业研究咨询报告</dc:title>
  <cp:keywords>2009-2010年中国疫苗行业研究咨询报告</cp:keywords>
  <dc:description>2009-2010年中国疫苗行业研究咨询报告</dc:description>
</cp:coreProperties>
</file>