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d37859304889" w:history="1">
              <w:r>
                <w:rPr>
                  <w:rStyle w:val="Hyperlink"/>
                </w:rPr>
                <w:t>2009-2010年中国超级电容器产业全景调研及投资机会分析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d37859304889" w:history="1">
              <w:r>
                <w:rPr>
                  <w:rStyle w:val="Hyperlink"/>
                </w:rPr>
                <w:t>2009-2010年中国超级电容器产业全景调研及投资机会分析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d37859304889" w:history="1">
                <w:r>
                  <w:rPr>
                    <w:rStyle w:val="Hyperlink"/>
                  </w:rPr>
                  <w:t>https://www.20087.com/2009-02/R_2009_2010chaojidianrongqichanyequanjBaoGao.html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超级电容器产业化</w:t>
      </w:r>
      <w:r>
        <w:rPr>
          <w:rFonts w:hint="eastAsia"/>
        </w:rPr>
        <w:br/>
      </w:r>
      <w:r>
        <w:rPr>
          <w:rFonts w:hint="eastAsia"/>
        </w:rPr>
        <w:t>　　第一节 超级电容器产业基础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超级电容器的机理</w:t>
      </w:r>
      <w:r>
        <w:rPr>
          <w:rFonts w:hint="eastAsia"/>
        </w:rPr>
        <w:br/>
      </w:r>
      <w:r>
        <w:rPr>
          <w:rFonts w:hint="eastAsia"/>
        </w:rPr>
        <w:t>　　　　三 超级电容器特点</w:t>
      </w:r>
      <w:r>
        <w:rPr>
          <w:rFonts w:hint="eastAsia"/>
        </w:rPr>
        <w:br/>
      </w:r>
      <w:r>
        <w:rPr>
          <w:rFonts w:hint="eastAsia"/>
        </w:rPr>
        <w:t>　　　　四 超级电容器结构</w:t>
      </w:r>
      <w:r>
        <w:rPr>
          <w:rFonts w:hint="eastAsia"/>
        </w:rPr>
        <w:br/>
      </w:r>
      <w:r>
        <w:rPr>
          <w:rFonts w:hint="eastAsia"/>
        </w:rPr>
        <w:t>　　第二节 全球超级电容器</w:t>
      </w:r>
      <w:r>
        <w:rPr>
          <w:rFonts w:hint="eastAsia"/>
        </w:rPr>
        <w:br/>
      </w:r>
      <w:r>
        <w:rPr>
          <w:rFonts w:hint="eastAsia"/>
        </w:rPr>
        <w:t>　　　　一 全球产业动态</w:t>
      </w:r>
      <w:r>
        <w:rPr>
          <w:rFonts w:hint="eastAsia"/>
        </w:rPr>
        <w:br/>
      </w:r>
      <w:r>
        <w:rPr>
          <w:rFonts w:hint="eastAsia"/>
        </w:rPr>
        <w:t>　　　　二 2007-2008年产业规模</w:t>
      </w:r>
      <w:r>
        <w:rPr>
          <w:rFonts w:hint="eastAsia"/>
        </w:rPr>
        <w:br/>
      </w:r>
      <w:r>
        <w:rPr>
          <w:rFonts w:hint="eastAsia"/>
        </w:rPr>
        <w:t>　　　　三 全球相关企业</w:t>
      </w:r>
      <w:r>
        <w:rPr>
          <w:rFonts w:hint="eastAsia"/>
        </w:rPr>
        <w:br/>
      </w:r>
      <w:r>
        <w:rPr>
          <w:rFonts w:hint="eastAsia"/>
        </w:rPr>
        <w:t>　　　　四 全球最新情报</w:t>
      </w:r>
      <w:r>
        <w:rPr>
          <w:rFonts w:hint="eastAsia"/>
        </w:rPr>
        <w:br/>
      </w:r>
      <w:r>
        <w:rPr>
          <w:rFonts w:hint="eastAsia"/>
        </w:rPr>
        <w:t>　　第三节 中国超级电容器</w:t>
      </w:r>
      <w:r>
        <w:rPr>
          <w:rFonts w:hint="eastAsia"/>
        </w:rPr>
        <w:br/>
      </w:r>
      <w:r>
        <w:rPr>
          <w:rFonts w:hint="eastAsia"/>
        </w:rPr>
        <w:t>　　　　一 2005-2007年市场规模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三 研发技术动态</w:t>
      </w:r>
      <w:r>
        <w:rPr>
          <w:rFonts w:hint="eastAsia"/>
        </w:rPr>
        <w:br/>
      </w:r>
      <w:r>
        <w:rPr>
          <w:rFonts w:hint="eastAsia"/>
        </w:rPr>
        <w:t>　　第四节 国内相关企业</w:t>
      </w:r>
      <w:r>
        <w:rPr>
          <w:rFonts w:hint="eastAsia"/>
        </w:rPr>
        <w:br/>
      </w:r>
      <w:r>
        <w:rPr>
          <w:rFonts w:hint="eastAsia"/>
        </w:rPr>
        <w:t>　　　　一 锦州凯美能源</w:t>
      </w:r>
      <w:r>
        <w:rPr>
          <w:rFonts w:hint="eastAsia"/>
        </w:rPr>
        <w:br/>
      </w:r>
      <w:r>
        <w:rPr>
          <w:rFonts w:hint="eastAsia"/>
        </w:rPr>
        <w:t>　　　　二 锦州锦容超级电容器</w:t>
      </w:r>
      <w:r>
        <w:rPr>
          <w:rFonts w:hint="eastAsia"/>
        </w:rPr>
        <w:br/>
      </w:r>
      <w:r>
        <w:rPr>
          <w:rFonts w:hint="eastAsia"/>
        </w:rPr>
        <w:t>　　　　三 锦州富辰公司</w:t>
      </w:r>
      <w:r>
        <w:rPr>
          <w:rFonts w:hint="eastAsia"/>
        </w:rPr>
        <w:br/>
      </w:r>
      <w:r>
        <w:rPr>
          <w:rFonts w:hint="eastAsia"/>
        </w:rPr>
        <w:t>　　　　四 江苏双登集团</w:t>
      </w:r>
      <w:r>
        <w:rPr>
          <w:rFonts w:hint="eastAsia"/>
        </w:rPr>
        <w:br/>
      </w:r>
      <w:r>
        <w:rPr>
          <w:rFonts w:hint="eastAsia"/>
        </w:rPr>
        <w:t>　　　　五 上海奥威科技</w:t>
      </w:r>
      <w:r>
        <w:rPr>
          <w:rFonts w:hint="eastAsia"/>
        </w:rPr>
        <w:br/>
      </w:r>
      <w:r>
        <w:rPr>
          <w:rFonts w:hint="eastAsia"/>
        </w:rPr>
        <w:t>　　　　六 北京金正平公司</w:t>
      </w:r>
      <w:r>
        <w:rPr>
          <w:rFonts w:hint="eastAsia"/>
        </w:rPr>
        <w:br/>
      </w:r>
      <w:r>
        <w:rPr>
          <w:rFonts w:hint="eastAsia"/>
        </w:rPr>
        <w:t>　　　　七 大庆振富科技</w:t>
      </w:r>
      <w:r>
        <w:rPr>
          <w:rFonts w:hint="eastAsia"/>
        </w:rPr>
        <w:br/>
      </w:r>
      <w:r>
        <w:rPr>
          <w:rFonts w:hint="eastAsia"/>
        </w:rPr>
        <w:t>　　　　八 北京集星科技</w:t>
      </w:r>
      <w:r>
        <w:rPr>
          <w:rFonts w:hint="eastAsia"/>
        </w:rPr>
        <w:br/>
      </w:r>
      <w:r>
        <w:rPr>
          <w:rFonts w:hint="eastAsia"/>
        </w:rPr>
        <w:t>　　　　九 哈尔滨巨容新能源</w:t>
      </w:r>
      <w:r>
        <w:rPr>
          <w:rFonts w:hint="eastAsia"/>
        </w:rPr>
        <w:br/>
      </w:r>
      <w:r>
        <w:rPr>
          <w:rFonts w:hint="eastAsia"/>
        </w:rPr>
        <w:t>　　　　十 锦州百纳电气有限公司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超级电容器技术分析</w:t>
      </w:r>
      <w:r>
        <w:rPr>
          <w:rFonts w:hint="eastAsia"/>
        </w:rPr>
        <w:br/>
      </w:r>
      <w:r>
        <w:rPr>
          <w:rFonts w:hint="eastAsia"/>
        </w:rPr>
        <w:t>　　第一节 技术现状</w:t>
      </w:r>
      <w:r>
        <w:rPr>
          <w:rFonts w:hint="eastAsia"/>
        </w:rPr>
        <w:br/>
      </w:r>
      <w:r>
        <w:rPr>
          <w:rFonts w:hint="eastAsia"/>
        </w:rPr>
        <w:t>　　　　一 超级电容电池技术</w:t>
      </w:r>
      <w:r>
        <w:rPr>
          <w:rFonts w:hint="eastAsia"/>
        </w:rPr>
        <w:br/>
      </w:r>
      <w:r>
        <w:rPr>
          <w:rFonts w:hint="eastAsia"/>
        </w:rPr>
        <w:t>　　　　二 超级电容器技术趋势</w:t>
      </w:r>
      <w:r>
        <w:rPr>
          <w:rFonts w:hint="eastAsia"/>
        </w:rPr>
        <w:br/>
      </w:r>
      <w:r>
        <w:rPr>
          <w:rFonts w:hint="eastAsia"/>
        </w:rPr>
        <w:t>　　第二节 电极材料</w:t>
      </w:r>
      <w:r>
        <w:rPr>
          <w:rFonts w:hint="eastAsia"/>
        </w:rPr>
        <w:br/>
      </w:r>
      <w:r>
        <w:rPr>
          <w:rFonts w:hint="eastAsia"/>
        </w:rPr>
        <w:t>　　　　一 碳（炭）材料</w:t>
      </w:r>
      <w:r>
        <w:rPr>
          <w:rFonts w:hint="eastAsia"/>
        </w:rPr>
        <w:br/>
      </w:r>
      <w:r>
        <w:rPr>
          <w:rFonts w:hint="eastAsia"/>
        </w:rPr>
        <w:t>　　　　　　1.纯碳（炭）材料</w:t>
      </w:r>
      <w:r>
        <w:rPr>
          <w:rFonts w:hint="eastAsia"/>
        </w:rPr>
        <w:br/>
      </w:r>
      <w:r>
        <w:rPr>
          <w:rFonts w:hint="eastAsia"/>
        </w:rPr>
        <w:t>　　　　　　2.碳复合材料</w:t>
      </w:r>
      <w:r>
        <w:rPr>
          <w:rFonts w:hint="eastAsia"/>
        </w:rPr>
        <w:br/>
      </w:r>
      <w:r>
        <w:rPr>
          <w:rFonts w:hint="eastAsia"/>
        </w:rPr>
        <w:t>　　　　二 金属氧化物以及水合物材料</w:t>
      </w:r>
      <w:r>
        <w:rPr>
          <w:rFonts w:hint="eastAsia"/>
        </w:rPr>
        <w:br/>
      </w:r>
      <w:r>
        <w:rPr>
          <w:rFonts w:hint="eastAsia"/>
        </w:rPr>
        <w:t>　　　　　　1.常见金属氧化物及水合物材料</w:t>
      </w:r>
      <w:r>
        <w:rPr>
          <w:rFonts w:hint="eastAsia"/>
        </w:rPr>
        <w:br/>
      </w:r>
      <w:r>
        <w:rPr>
          <w:rFonts w:hint="eastAsia"/>
        </w:rPr>
        <w:t>　　　　　　2.金属复合材料</w:t>
      </w:r>
      <w:r>
        <w:rPr>
          <w:rFonts w:hint="eastAsia"/>
        </w:rPr>
        <w:br/>
      </w:r>
      <w:r>
        <w:rPr>
          <w:rFonts w:hint="eastAsia"/>
        </w:rPr>
        <w:t>　　　　三 导电聚合物电极材料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超级电容器应用领域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　　一 存贮后备电源</w:t>
      </w:r>
      <w:r>
        <w:rPr>
          <w:rFonts w:hint="eastAsia"/>
        </w:rPr>
        <w:br/>
      </w:r>
      <w:r>
        <w:rPr>
          <w:rFonts w:hint="eastAsia"/>
        </w:rPr>
        <w:t>　　　　二 汽车子系统</w:t>
      </w:r>
      <w:r>
        <w:rPr>
          <w:rFonts w:hint="eastAsia"/>
        </w:rPr>
        <w:br/>
      </w:r>
      <w:r>
        <w:rPr>
          <w:rFonts w:hint="eastAsia"/>
        </w:rPr>
        <w:t>　　　　三 工业应用</w:t>
      </w:r>
      <w:r>
        <w:rPr>
          <w:rFonts w:hint="eastAsia"/>
        </w:rPr>
        <w:br/>
      </w:r>
      <w:r>
        <w:rPr>
          <w:rFonts w:hint="eastAsia"/>
        </w:rPr>
        <w:t>　　第二节 超级电容电动汽车</w:t>
      </w:r>
      <w:r>
        <w:rPr>
          <w:rFonts w:hint="eastAsia"/>
        </w:rPr>
        <w:br/>
      </w:r>
      <w:r>
        <w:rPr>
          <w:rFonts w:hint="eastAsia"/>
        </w:rPr>
        <w:t>　　　　一 在混合能源电动汽车应用</w:t>
      </w:r>
      <w:r>
        <w:rPr>
          <w:rFonts w:hint="eastAsia"/>
        </w:rPr>
        <w:br/>
      </w:r>
      <w:r>
        <w:rPr>
          <w:rFonts w:hint="eastAsia"/>
        </w:rPr>
        <w:t>　　　　二 纯电动汽车研发情况</w:t>
      </w:r>
      <w:r>
        <w:rPr>
          <w:rFonts w:hint="eastAsia"/>
        </w:rPr>
        <w:br/>
      </w:r>
      <w:r>
        <w:rPr>
          <w:rFonts w:hint="eastAsia"/>
        </w:rPr>
        <w:t>　　第三节 中⋅智⋅林⋅－超级电容器其他应用</w:t>
      </w:r>
      <w:r>
        <w:rPr>
          <w:rFonts w:hint="eastAsia"/>
        </w:rPr>
        <w:br/>
      </w:r>
      <w:r>
        <w:rPr>
          <w:rFonts w:hint="eastAsia"/>
        </w:rPr>
        <w:t>　　　　一 汽车电子上的应用</w:t>
      </w:r>
      <w:r>
        <w:rPr>
          <w:rFonts w:hint="eastAsia"/>
        </w:rPr>
        <w:br/>
      </w:r>
      <w:r>
        <w:rPr>
          <w:rFonts w:hint="eastAsia"/>
        </w:rPr>
        <w:t>　　　　二 在税控机上的应用</w:t>
      </w:r>
      <w:r>
        <w:rPr>
          <w:rFonts w:hint="eastAsia"/>
        </w:rPr>
        <w:br/>
      </w:r>
      <w:r>
        <w:rPr>
          <w:rFonts w:hint="eastAsia"/>
        </w:rPr>
        <w:t>　　　　三 在电力系统中的应用</w:t>
      </w:r>
      <w:r>
        <w:rPr>
          <w:rFonts w:hint="eastAsia"/>
        </w:rPr>
        <w:br/>
      </w:r>
      <w:r>
        <w:rPr>
          <w:rFonts w:hint="eastAsia"/>
        </w:rPr>
        <w:t>　　　　四 永磁式真空开关中的应用</w:t>
      </w:r>
      <w:r>
        <w:rPr>
          <w:rFonts w:hint="eastAsia"/>
        </w:rPr>
        <w:br/>
      </w:r>
      <w:r>
        <w:rPr>
          <w:rFonts w:hint="eastAsia"/>
        </w:rPr>
        <w:t>　　　　五 在玩具中的应用</w:t>
      </w:r>
      <w:r>
        <w:rPr>
          <w:rFonts w:hint="eastAsia"/>
        </w:rPr>
        <w:br/>
      </w:r>
      <w:r>
        <w:rPr>
          <w:rFonts w:hint="eastAsia"/>
        </w:rPr>
        <w:t>　　　　六 矿山提升机变频器中的应用</w:t>
      </w:r>
      <w:r>
        <w:rPr>
          <w:rFonts w:hint="eastAsia"/>
        </w:rPr>
        <w:br/>
      </w:r>
      <w:r>
        <w:rPr>
          <w:rFonts w:hint="eastAsia"/>
        </w:rPr>
        <w:t>　　　　七 智能水表上的应用</w:t>
      </w:r>
      <w:r>
        <w:rPr>
          <w:rFonts w:hint="eastAsia"/>
        </w:rPr>
        <w:br/>
      </w:r>
      <w:r>
        <w:rPr>
          <w:rFonts w:hint="eastAsia"/>
        </w:rPr>
        <w:t>　　图表 1 超级电容器工作原理</w:t>
      </w:r>
      <w:r>
        <w:rPr>
          <w:rFonts w:hint="eastAsia"/>
        </w:rPr>
        <w:br/>
      </w:r>
      <w:r>
        <w:rPr>
          <w:rFonts w:hint="eastAsia"/>
        </w:rPr>
        <w:t>　　图表 2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3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4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7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8 锦州凯美能源有限公司财务运行一览表</w:t>
      </w:r>
      <w:r>
        <w:rPr>
          <w:rFonts w:hint="eastAsia"/>
        </w:rPr>
        <w:br/>
      </w:r>
      <w:r>
        <w:rPr>
          <w:rFonts w:hint="eastAsia"/>
        </w:rPr>
        <w:t>　　图表 9 江苏双登集团有限公司财务运行一览表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 大庆振富科技信息服务有限公司财务运行一览表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d37859304889" w:history="1">
        <w:r>
          <w:rPr>
            <w:rStyle w:val="Hyperlink"/>
          </w:rPr>
          <w:t>2009-2010年中国超级电容器产业全景调研及投资机会分析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d37859304889" w:history="1">
        <w:r>
          <w:rPr>
            <w:rStyle w:val="Hyperlink"/>
          </w:rPr>
          <w:t>https://www.20087.com/2009-02/R_2009_2010chaojidianrongqichanyequanjBaoGao.html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f448775a84221" w:history="1">
      <w:r>
        <w:rPr>
          <w:rStyle w:val="Hyperlink"/>
        </w:rPr>
        <w:t>2009-2010年中国超级电容器产业全景调研及投资机会分析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chaojidianrongqichanyequanjBaoGao.html" TargetMode="External" Id="R73b9d378593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chaojidianrongqichanyequanjBaoGao.html" TargetMode="External" Id="R3eff448775a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2009-02-12T01:50:00Z</dcterms:created>
  <dcterms:modified xsi:type="dcterms:W3CDTF">2009-02-12T02:50:00Z</dcterms:modified>
  <dc:subject>2009-2010年中国超级电容器产业全景调研及投资机会分析</dc:subject>
  <dc:title>2009-2010年中国超级电容器产业全景调研及投资机会分析</dc:title>
  <cp:keywords>2009-2010年中国超级电容器产业全景调研及投资机会分析</cp:keywords>
  <dc:description>2009-2010年中国超级电容器产业全景调研及投资机会分析</dc:description>
</cp:coreProperties>
</file>