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5753044064fb9" w:history="1">
              <w:r>
                <w:rPr>
                  <w:rStyle w:val="Hyperlink"/>
                </w:rPr>
                <w:t>2009-2012年中国整体衣柜市场发展格局与投资前景分析报告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5753044064fb9" w:history="1">
              <w:r>
                <w:rPr>
                  <w:rStyle w:val="Hyperlink"/>
                </w:rPr>
                <w:t>2009-2012年中国整体衣柜市场发展格局与投资前景分析报告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5753044064fb9" w:history="1">
                <w:r>
                  <w:rPr>
                    <w:rStyle w:val="Hyperlink"/>
                  </w:rPr>
                  <w:t>https://www.20087.com/2009-02/R_2009_2012zhengtiyiguishichangfazhangBaoGao.html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二、意大利体系注重设计风格；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2008-2009年世界整体衣柜市场发展现状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一、2008-2009年世界整体衣柜市场发展特色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二、2008-2009年世界整体衣柜市场发展格局</w:t>
      </w:r>
      <w:r>
        <w:rPr>
          <w:rFonts w:hint="eastAsia"/>
        </w:rPr>
        <w:br/>
      </w:r>
      <w:r>
        <w:rPr>
          <w:rFonts w:hint="eastAsia"/>
        </w:rPr>
        <w:t>　　　　三、2008-2009年世界整体衣柜市场发展动态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2008-2009年世界主要国家整体衣柜运行分析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2009-2012年世界整体衣柜发展趋势分析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2008-2009年世界整体衣柜知名品牌企业在华市场运行浅析</w:t>
      </w:r>
      <w:r>
        <w:rPr>
          <w:rFonts w:hint="eastAsia"/>
        </w:rPr>
        <w:br/>
      </w:r>
      <w:r>
        <w:rPr>
          <w:rFonts w:hint="eastAsia"/>
        </w:rPr>
        <w:t>　　第一节 SOGAL索菲亚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Holike好莱客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STANLEY史丹利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二、2008-2009年主要产品分析</w:t>
      </w:r>
      <w:r>
        <w:rPr>
          <w:rFonts w:hint="eastAsia"/>
        </w:rPr>
        <w:br/>
      </w:r>
      <w:r>
        <w:rPr>
          <w:rFonts w:hint="eastAsia"/>
        </w:rPr>
        <w:t>　　　　三、2008-2009年在华市场销售情况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五、2008-2009年中国恩格尔系数分析</w:t>
      </w:r>
      <w:r>
        <w:rPr>
          <w:rFonts w:hint="eastAsia"/>
        </w:rPr>
        <w:br/>
      </w:r>
      <w:r>
        <w:rPr>
          <w:rFonts w:hint="eastAsia"/>
        </w:rPr>
        <w:t>　　第二节 2008-2009年中国整体衣柜政策环境分析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2008-2009年中国整体衣柜技术环境分析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2008-2009年中国整体衣柜发展现状综述</w:t>
      </w:r>
      <w:r>
        <w:rPr>
          <w:rFonts w:hint="eastAsia"/>
        </w:rPr>
        <w:br/>
      </w:r>
      <w:r>
        <w:rPr>
          <w:rFonts w:hint="eastAsia"/>
        </w:rPr>
        <w:t>　　第一节 2008-2009中国整体衣柜行业发展动态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 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 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 引领整体衣柜风向标</w:t>
      </w:r>
      <w:r>
        <w:rPr>
          <w:rFonts w:hint="eastAsia"/>
        </w:rPr>
        <w:br/>
      </w:r>
      <w:r>
        <w:rPr>
          <w:rFonts w:hint="eastAsia"/>
        </w:rPr>
        <w:t>　　　　五、整体衣柜行业定性 呼吁国家标准出台</w:t>
      </w:r>
      <w:r>
        <w:rPr>
          <w:rFonts w:hint="eastAsia"/>
        </w:rPr>
        <w:br/>
      </w:r>
      <w:r>
        <w:rPr>
          <w:rFonts w:hint="eastAsia"/>
        </w:rPr>
        <w:t>　　第二节 2008-2009年中国整体衣柜市场运行分析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一、2008-2009年中国整体衣柜市场发展特色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二、2008-2009年中国整体衣柜市场供需分析</w:t>
      </w:r>
      <w:r>
        <w:rPr>
          <w:rFonts w:hint="eastAsia"/>
        </w:rPr>
        <w:br/>
      </w:r>
      <w:r>
        <w:rPr>
          <w:rFonts w:hint="eastAsia"/>
        </w:rPr>
        <w:t>　　　　三、2008-2009年中国整体衣柜价格走势分析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2008-2009年中国整体衣柜行业发展策略分析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2008-2009年中国整体衣柜市场消费调查</w:t>
      </w:r>
      <w:r>
        <w:rPr>
          <w:rFonts w:hint="eastAsia"/>
        </w:rPr>
        <w:br/>
      </w:r>
      <w:r>
        <w:rPr>
          <w:rFonts w:hint="eastAsia"/>
        </w:rPr>
        <w:t>　　第一节 2008-2009年中国消费者对整体衣柜的认度度调查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　　一、价格对消费者的影响</w:t>
      </w:r>
      <w:r>
        <w:rPr>
          <w:rFonts w:hint="eastAsia"/>
        </w:rPr>
        <w:br/>
      </w:r>
      <w:r>
        <w:rPr>
          <w:rFonts w:hint="eastAsia"/>
        </w:rPr>
        <w:t>　　　　二、环保对消费者的影响</w:t>
      </w:r>
      <w:r>
        <w:rPr>
          <w:rFonts w:hint="eastAsia"/>
        </w:rPr>
        <w:br/>
      </w:r>
      <w:r>
        <w:rPr>
          <w:rFonts w:hint="eastAsia"/>
        </w:rPr>
        <w:t>　　　　三、产品质量对消费者的影响</w:t>
      </w:r>
      <w:r>
        <w:rPr>
          <w:rFonts w:hint="eastAsia"/>
        </w:rPr>
        <w:br/>
      </w:r>
      <w:r>
        <w:rPr>
          <w:rFonts w:hint="eastAsia"/>
        </w:rPr>
        <w:t>　　　　四、售后服务对消费者的影响</w:t>
      </w:r>
      <w:r>
        <w:rPr>
          <w:rFonts w:hint="eastAsia"/>
        </w:rPr>
        <w:br/>
      </w:r>
      <w:r>
        <w:rPr>
          <w:rFonts w:hint="eastAsia"/>
        </w:rPr>
        <w:t>　　　　五、促销活动对消费者的影响</w:t>
      </w:r>
      <w:r>
        <w:rPr>
          <w:rFonts w:hint="eastAsia"/>
        </w:rPr>
        <w:br/>
      </w:r>
      <w:r>
        <w:rPr>
          <w:rFonts w:hint="eastAsia"/>
        </w:rPr>
        <w:t>　　　　六、广告对消费者的影响</w:t>
      </w:r>
      <w:r>
        <w:rPr>
          <w:rFonts w:hint="eastAsia"/>
        </w:rPr>
        <w:br/>
      </w:r>
      <w:r>
        <w:rPr>
          <w:rFonts w:hint="eastAsia"/>
        </w:rPr>
        <w:t>　　第三节 2008-2009年中国淋浴房重点消费城市调查分析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2008-2009年中国整体衣柜竞争现状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三、经营方式竞争</w:t>
      </w:r>
      <w:r>
        <w:rPr>
          <w:rFonts w:hint="eastAsia"/>
        </w:rPr>
        <w:br/>
      </w:r>
      <w:r>
        <w:rPr>
          <w:rFonts w:hint="eastAsia"/>
        </w:rPr>
        <w:t>　　第二节 2008-2009年中国整体衣柜主要产区竞争格局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第三节 2008-2009年中国整体衣柜行业竞争策略分析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2009-2012年中国整体衣柜发展趋势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2009-2012年中国整体衣柜市场预测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一、未来城市家装的消费中柜体又将占这项费用的90%</w:t>
      </w:r>
      <w:r>
        <w:rPr>
          <w:rFonts w:hint="eastAsia"/>
        </w:rPr>
        <w:br/>
      </w:r>
      <w:r>
        <w:rPr>
          <w:rFonts w:hint="eastAsia"/>
        </w:rPr>
        <w:t>　　　　二、中国整体衣柜市场今后3年至5年内将出现“井喷”现象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2009-2012年中国整体衣柜整体衣柜品牌的建设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2009-2012年中国整体衣柜投资机会及风险规避指引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2009-2012年中国整体衣柜投资周期分析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2009-2012年中国整体衣柜投资风险预警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中智-林-：权威专家建议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大连华特家具有限公司资产负债能力指标分析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大连华特家具有限公司成本费用构成情况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5753044064fb9" w:history="1">
        <w:r>
          <w:rPr>
            <w:rStyle w:val="Hyperlink"/>
          </w:rPr>
          <w:t>2009-2012年中国整体衣柜市场发展格局与投资前景分析报告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5753044064fb9" w:history="1">
        <w:r>
          <w:rPr>
            <w:rStyle w:val="Hyperlink"/>
          </w:rPr>
          <w:t>https://www.20087.com/2009-02/R_2009_2012zhengtiyiguishichangfazhangBaoGao.html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3fcd156a4ab7" w:history="1">
      <w:r>
        <w:rPr>
          <w:rStyle w:val="Hyperlink"/>
        </w:rPr>
        <w:t>2009-2012年中国整体衣柜市场发展格局与投资前景分析报告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zhengtiyiguishichangfazhangBaoGao.html" TargetMode="External" Id="Rdc9575304406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zhengtiyiguishichangfazhangBaoGao.html" TargetMode="External" Id="R88e53fcd156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2009-02-19T03:02:00Z</dcterms:created>
  <dcterms:modified xsi:type="dcterms:W3CDTF">2009-02-19T04:02:00Z</dcterms:modified>
  <dc:subject>2009-2012年中国整体衣柜市场发展格局与投资前景分析报告</dc:subject>
  <dc:title>2009-2012年中国整体衣柜市场发展格局与投资前景分析报告</dc:title>
  <cp:keywords>2009-2012年中国整体衣柜市场发展格局与投资前景分析报告</cp:keywords>
  <dc:description>2009-2012年中国整体衣柜市场发展格局与投资前景分析报告</dc:description>
</cp:coreProperties>
</file>