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55ded9535485f" w:history="1">
              <w:r>
                <w:rPr>
                  <w:rStyle w:val="Hyperlink"/>
                </w:rPr>
                <w:t>2009-2012年中国木糖醇行业市场调研与投资前景分析报告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55ded9535485f" w:history="1">
              <w:r>
                <w:rPr>
                  <w:rStyle w:val="Hyperlink"/>
                </w:rPr>
                <w:t>2009-2012年中国木糖醇行业市场调研与投资前景分析报告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55ded9535485f" w:history="1">
                <w:r>
                  <w:rPr>
                    <w:rStyle w:val="Hyperlink"/>
                  </w:rPr>
                  <w:t>https://www.20087.com/2009-02/R_2009_2012mutangchunshichangdiaoyanyuBaoGao.html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自20世纪**年代开始工业化生产木糖醇，是世界上最早工业化生产木糖醇的国家之一。然而在**年代初期，国内企业曾围绕木糖醇项目一哄而上，最多时达到了***家左右，导致严重的供过于求。当时有些企业质量根本不过关，市场发育也不成熟，再加上木糖醇生产成本较高，价格偏贵，中国的老百姓没有足够的消费能力拉动需求，使木糖醇的市场发展受到了一定的制约，也迫使企业走上了优化资源配置之路。经过整合后，市场集中度在向优势企业靠拢。截至**全国发展较好的木糖醇生产企业如浙江华康药业股份有限公司，产能***万吨，已成为国内最大的木糖醇生产供应商，生产技术和质量标准已达到国际先进水平，并带动了行业整体水平的提高。</w:t>
      </w:r>
      <w:r>
        <w:rPr>
          <w:rFonts w:hint="eastAsia"/>
        </w:rPr>
        <w:br/>
      </w:r>
      <w:r>
        <w:rPr>
          <w:rFonts w:hint="eastAsia"/>
        </w:rPr>
        <w:t>　　木糖醇行业经过了**年代的大发展，到**年代的大调整，生产厂家从最高峰时的***多家，截至**调整到只有***家，而产量则翻了几番，**年产量达到***万吨左右，**年达到***万吨，**年产量达***万吨，**年预计达***万吨。其中产量较大的公司有：浙江开化华康药业，该公司具有年产***万吨木糖醇的生产能力，但近几年来实际产量并没有那么多，可能在***万吨左右；山东禹城福田药业，年产结晶木糖醇约***万吨；山东金缘生物科技公司，年产木糖醇约***吨；河南汤阴豫鑫木糖醇有限公司，年产木糖醇6000~***吨；河北乐亭县奥翔木糖醇公司，年产***吨木糖醇，于**年**月投产。</w:t>
      </w:r>
      <w:r>
        <w:rPr>
          <w:rFonts w:hint="eastAsia"/>
        </w:rPr>
        <w:br/>
      </w:r>
      <w:r>
        <w:rPr>
          <w:rFonts w:hint="eastAsia"/>
        </w:rPr>
        <w:t>　　我国木糖醇主要区域销售结构分布比例</w:t>
      </w:r>
      <w:r>
        <w:rPr>
          <w:rFonts w:hint="eastAsia"/>
        </w:rPr>
        <w:br/>
      </w:r>
      <w:r>
        <w:rPr>
          <w:rFonts w:hint="eastAsia"/>
        </w:rPr>
        <w:t>　　图表 **-**年我国木糖醇产量变化趋势图</w:t>
      </w:r>
      <w:r>
        <w:rPr>
          <w:rFonts w:hint="eastAsia"/>
        </w:rPr>
        <w:br/>
      </w:r>
      <w:r>
        <w:rPr>
          <w:rFonts w:hint="eastAsia"/>
        </w:rPr>
        <w:t>　　随着近年来木糖醇市场的急剧发展，国内木糖醇又面临新一轮的大发展。截至**正在建设的木糖醇企业规模预计超过***万吨。木糖醇的生产技术有了很大发展，除采用山梨醇行业的先进技术如：以上的高压磁力搅拌加氢釜、甲醇裂解制氢工艺、高压进料与氢气回收等加氢工艺外，共晶体木糖醇的研制成功、木糖与木糖醇母液中回收木糖/木糖醇技术以及卫茅醇提取技术也研究成功。经过多年的努力，每吨木糖醇的玉米芯消耗从原来的***吨左右，下降到***吨左右、蒸汽消耗也下降到***吨以下，生产成本有了较大的下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木糖醇简介及相关技术指标</w:t>
      </w:r>
      <w:r>
        <w:rPr>
          <w:rFonts w:hint="eastAsia"/>
        </w:rPr>
        <w:br/>
      </w:r>
      <w:r>
        <w:rPr>
          <w:rFonts w:hint="eastAsia"/>
        </w:rPr>
        <w:t>　　第一节 木糖醇产品概述</w:t>
      </w:r>
      <w:r>
        <w:rPr>
          <w:rFonts w:hint="eastAsia"/>
        </w:rPr>
        <w:br/>
      </w:r>
      <w:r>
        <w:rPr>
          <w:rFonts w:hint="eastAsia"/>
        </w:rPr>
        <w:t>　　第二节 木糖醇理化性质</w:t>
      </w:r>
      <w:r>
        <w:rPr>
          <w:rFonts w:hint="eastAsia"/>
        </w:rPr>
        <w:br/>
      </w:r>
      <w:r>
        <w:rPr>
          <w:rFonts w:hint="eastAsia"/>
        </w:rPr>
        <w:t>　　第三节 木糖醇的包装、运输、贮存相关规定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第四节 木糖醇的用途及应用领域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2008-2009年世界木糖醇行业发展状况分析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2008-2009年世界木糖醇行业概况</w:t>
      </w:r>
      <w:r>
        <w:rPr>
          <w:rFonts w:hint="eastAsia"/>
        </w:rPr>
        <w:br/>
      </w:r>
      <w:r>
        <w:rPr>
          <w:rFonts w:hint="eastAsia"/>
        </w:rPr>
        <w:t>　　第二节 2008-2009年世界木糖醇主要国家运行情况分析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2008-2009年世界木糖醇行业存在的问题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2008-2009年木糖醇行业产业政策分析</w:t>
      </w:r>
      <w:r>
        <w:rPr>
          <w:rFonts w:hint="eastAsia"/>
        </w:rPr>
        <w:br/>
      </w:r>
      <w:r>
        <w:rPr>
          <w:rFonts w:hint="eastAsia"/>
        </w:rPr>
        <w:t>　　第一节 关税调整对行业的影响</w:t>
      </w:r>
      <w:r>
        <w:rPr>
          <w:rFonts w:hint="eastAsia"/>
        </w:rPr>
        <w:br/>
      </w:r>
      <w:r>
        <w:rPr>
          <w:rFonts w:hint="eastAsia"/>
        </w:rPr>
        <w:t>　　第二节 节能减排政策对行业的影响</w:t>
      </w:r>
      <w:r>
        <w:rPr>
          <w:rFonts w:hint="eastAsia"/>
        </w:rPr>
        <w:br/>
      </w:r>
      <w:r>
        <w:rPr>
          <w:rFonts w:hint="eastAsia"/>
        </w:rPr>
        <w:t>　　第三节 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2008-2009年木糖醇行业市场竞争分析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2008-2009年木糖醇市场竞争现状分析</w:t>
      </w:r>
      <w:r>
        <w:rPr>
          <w:rFonts w:hint="eastAsia"/>
        </w:rPr>
        <w:br/>
      </w:r>
      <w:r>
        <w:rPr>
          <w:rFonts w:hint="eastAsia"/>
        </w:rPr>
        <w:t>　　第二节 2008-2009年木糖醇行业企业市场占有率分析</w:t>
      </w:r>
      <w:r>
        <w:rPr>
          <w:rFonts w:hint="eastAsia"/>
        </w:rPr>
        <w:br/>
      </w:r>
      <w:r>
        <w:rPr>
          <w:rFonts w:hint="eastAsia"/>
        </w:rPr>
        <w:t>　　第三节 2008-2009年木糖醇市场供给分析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2008-2009年木糖醇产品市场价格分析</w:t>
      </w:r>
      <w:r>
        <w:rPr>
          <w:rFonts w:hint="eastAsia"/>
        </w:rPr>
        <w:br/>
      </w:r>
      <w:r>
        <w:rPr>
          <w:rFonts w:hint="eastAsia"/>
        </w:rPr>
        <w:t>　　第一节 价格消费特征分析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价格与成本的关系并不密切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2008-2009年木糖醇用户分析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二、用户普遍关注木糖醇产品质量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2008-2009年木糖醇进出口统计</w:t>
      </w:r>
      <w:r>
        <w:rPr>
          <w:rFonts w:hint="eastAsia"/>
        </w:rPr>
        <w:br/>
      </w:r>
      <w:r>
        <w:rPr>
          <w:rFonts w:hint="eastAsia"/>
        </w:rPr>
        <w:t>　　第一节 2008-2009年木糖醇进口统计</w:t>
      </w:r>
      <w:r>
        <w:rPr>
          <w:rFonts w:hint="eastAsia"/>
        </w:rPr>
        <w:br/>
      </w:r>
      <w:r>
        <w:rPr>
          <w:rFonts w:hint="eastAsia"/>
        </w:rPr>
        <w:t>　　第二节 2008-2009年木糖醇出口统计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2008-2009年中国木糖醇重点企业竞争力与关键性数据分析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河北宝硕集团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河南汤阴县豫鑫有限责任公司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山东金缘生物可科技有限公司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2008-2009年主要项目分布情况</w:t>
      </w:r>
      <w:r>
        <w:rPr>
          <w:rFonts w:hint="eastAsia"/>
        </w:rPr>
        <w:br/>
      </w:r>
      <w:r>
        <w:rPr>
          <w:rFonts w:hint="eastAsia"/>
        </w:rPr>
        <w:t>　　第二节 2008-2009年主要项目投产时间</w:t>
      </w:r>
      <w:r>
        <w:rPr>
          <w:rFonts w:hint="eastAsia"/>
        </w:rPr>
        <w:br/>
      </w:r>
      <w:r>
        <w:rPr>
          <w:rFonts w:hint="eastAsia"/>
        </w:rPr>
        <w:t>　　第三节 2008-2009年新建项目对木糖醇行业产能影响分析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2009-2010年木糖醇行业发展预测</w:t>
      </w:r>
      <w:r>
        <w:rPr>
          <w:rFonts w:hint="eastAsia"/>
        </w:rPr>
        <w:br/>
      </w:r>
      <w:r>
        <w:rPr>
          <w:rFonts w:hint="eastAsia"/>
        </w:rPr>
        <w:t>　　第一节 2009-2010年木糖醇行业技术趋势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第二节 2009-2010年木糖醇行业市场前景</w:t>
      </w:r>
      <w:r>
        <w:rPr>
          <w:rFonts w:hint="eastAsia"/>
        </w:rPr>
        <w:br/>
      </w:r>
      <w:r>
        <w:rPr>
          <w:rFonts w:hint="eastAsia"/>
        </w:rPr>
        <w:t>　　　　一、医疗保健领域</w:t>
      </w:r>
      <w:r>
        <w:rPr>
          <w:rFonts w:hint="eastAsia"/>
        </w:rPr>
        <w:br/>
      </w:r>
      <w:r>
        <w:rPr>
          <w:rFonts w:hint="eastAsia"/>
        </w:rPr>
        <w:t>　　　　二、口香糖领域</w:t>
      </w:r>
      <w:r>
        <w:rPr>
          <w:rFonts w:hint="eastAsia"/>
        </w:rPr>
        <w:br/>
      </w:r>
      <w:r>
        <w:rPr>
          <w:rFonts w:hint="eastAsia"/>
        </w:rPr>
        <w:t>　　第三节 2009-2010年木糖醇行业竞争趋势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木糖醇市场风险分析与建议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中-智-林-－行业投资建议</w:t>
      </w:r>
      <w:r>
        <w:rPr>
          <w:rFonts w:hint="eastAsia"/>
        </w:rPr>
        <w:br/>
      </w:r>
      <w:r>
        <w:rPr>
          <w:rFonts w:hint="eastAsia"/>
        </w:rPr>
        <w:t>　　图表 中和脱酸工艺生产木糖醇流程图</w:t>
      </w:r>
      <w:r>
        <w:rPr>
          <w:rFonts w:hint="eastAsia"/>
        </w:rPr>
        <w:br/>
      </w:r>
      <w:r>
        <w:rPr>
          <w:rFonts w:hint="eastAsia"/>
        </w:rPr>
        <w:t>　　图表 离子交换脱酸工艺生产木糖醇流程图</w:t>
      </w:r>
      <w:r>
        <w:rPr>
          <w:rFonts w:hint="eastAsia"/>
        </w:rPr>
        <w:br/>
      </w:r>
      <w:r>
        <w:rPr>
          <w:rFonts w:hint="eastAsia"/>
        </w:rPr>
        <w:t>　　图表 木糖醇的质量指标</w:t>
      </w:r>
      <w:r>
        <w:rPr>
          <w:rFonts w:hint="eastAsia"/>
        </w:rPr>
        <w:br/>
      </w:r>
      <w:r>
        <w:rPr>
          <w:rFonts w:hint="eastAsia"/>
        </w:rPr>
        <w:t>　　图表 木糖醇技术指标</w:t>
      </w:r>
      <w:r>
        <w:rPr>
          <w:rFonts w:hint="eastAsia"/>
        </w:rPr>
        <w:br/>
      </w:r>
      <w:r>
        <w:rPr>
          <w:rFonts w:hint="eastAsia"/>
        </w:rPr>
        <w:t>　　图表 木糖醇理化性质一览图</w:t>
      </w:r>
      <w:r>
        <w:rPr>
          <w:rFonts w:hint="eastAsia"/>
        </w:rPr>
        <w:br/>
      </w:r>
      <w:r>
        <w:rPr>
          <w:rFonts w:hint="eastAsia"/>
        </w:rPr>
        <w:t>　　图表 木糖醇生产工艺流程图</w:t>
      </w:r>
      <w:r>
        <w:rPr>
          <w:rFonts w:hint="eastAsia"/>
        </w:rPr>
        <w:br/>
      </w:r>
      <w:r>
        <w:rPr>
          <w:rFonts w:hint="eastAsia"/>
        </w:rPr>
        <w:t>　　图表 木糖醇下游需求领域构成图</w:t>
      </w:r>
      <w:r>
        <w:rPr>
          <w:rFonts w:hint="eastAsia"/>
        </w:rPr>
        <w:br/>
      </w:r>
      <w:r>
        <w:rPr>
          <w:rFonts w:hint="eastAsia"/>
        </w:rPr>
        <w:t>　　图表 2008年木糖醇市场规模分析</w:t>
      </w:r>
      <w:r>
        <w:rPr>
          <w:rFonts w:hint="eastAsia"/>
        </w:rPr>
        <w:br/>
      </w:r>
      <w:r>
        <w:rPr>
          <w:rFonts w:hint="eastAsia"/>
        </w:rPr>
        <w:t>　　图表 木糖醇市场发展驱动因素构成图</w:t>
      </w:r>
      <w:r>
        <w:rPr>
          <w:rFonts w:hint="eastAsia"/>
        </w:rPr>
        <w:br/>
      </w:r>
      <w:r>
        <w:rPr>
          <w:rFonts w:hint="eastAsia"/>
        </w:rPr>
        <w:t>　　图表 2009年金融危机对木糖醇影响图示</w:t>
      </w:r>
      <w:r>
        <w:rPr>
          <w:rFonts w:hint="eastAsia"/>
        </w:rPr>
        <w:br/>
      </w:r>
      <w:r>
        <w:rPr>
          <w:rFonts w:hint="eastAsia"/>
        </w:rPr>
        <w:t>　　图表 木糖醇全球市场构成图</w:t>
      </w:r>
      <w:r>
        <w:rPr>
          <w:rFonts w:hint="eastAsia"/>
        </w:rPr>
        <w:br/>
      </w:r>
      <w:r>
        <w:rPr>
          <w:rFonts w:hint="eastAsia"/>
        </w:rPr>
        <w:t>　　图表 木糖醇主要生产工艺及技术对比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2005-2006年乐亭县奥翔木糖醇有限公司总资产情况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2005-2006年乐亭县奥翔木糖醇有限公司负债情况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2005-2006年乐亭县奥翔木糖醇有限公司应收帐情况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2005-2006年乐亭县奥翔木糖醇有限公司总利润情况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2005-2006年乐亭县奥翔木糖醇有限公司流动资产情况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2005-2006年浙江华康药业有限公司总资产情况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2005-2006年浙江华康药业有限公司负债情况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2005-2006年浙江华康药业有限公司应收帐情况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2005-2006年浙江华康药业有限公司总利润情况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2008-2009年木糖醇产量分析及预测</w:t>
      </w:r>
      <w:r>
        <w:rPr>
          <w:rFonts w:hint="eastAsia"/>
        </w:rPr>
        <w:br/>
      </w:r>
      <w:r>
        <w:rPr>
          <w:rFonts w:hint="eastAsia"/>
        </w:rPr>
        <w:t>　　图表 2008-2009年木糖醇需求量分析及预测</w:t>
      </w:r>
      <w:r>
        <w:rPr>
          <w:rFonts w:hint="eastAsia"/>
        </w:rPr>
        <w:br/>
      </w:r>
      <w:r>
        <w:rPr>
          <w:rFonts w:hint="eastAsia"/>
        </w:rPr>
        <w:t>　　图表 2008年木糖醇产品进出口情况</w:t>
      </w:r>
      <w:r>
        <w:rPr>
          <w:rFonts w:hint="eastAsia"/>
        </w:rPr>
        <w:br/>
      </w:r>
      <w:r>
        <w:rPr>
          <w:rFonts w:hint="eastAsia"/>
        </w:rPr>
        <w:t>　　图表 2008-2009年中国木糖醇产品价格走势</w:t>
      </w:r>
      <w:r>
        <w:rPr>
          <w:rFonts w:hint="eastAsia"/>
        </w:rPr>
        <w:br/>
      </w:r>
      <w:r>
        <w:rPr>
          <w:rFonts w:hint="eastAsia"/>
        </w:rPr>
        <w:t>　　图表 木糖醇产品主要生产厂家相关数据统计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木糖醇行业在建、拟建项目统计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55ded9535485f" w:history="1">
        <w:r>
          <w:rPr>
            <w:rStyle w:val="Hyperlink"/>
          </w:rPr>
          <w:t>2009-2012年中国木糖醇行业市场调研与投资前景分析报告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55ded9535485f" w:history="1">
        <w:r>
          <w:rPr>
            <w:rStyle w:val="Hyperlink"/>
          </w:rPr>
          <w:t>https://www.20087.com/2009-02/R_2009_2012mutangchunshichangdiaoyanyuBaoGao.html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f62c460e7458e" w:history="1">
      <w:r>
        <w:rPr>
          <w:rStyle w:val="Hyperlink"/>
        </w:rPr>
        <w:t>2009-2012年中国木糖醇行业市场调研与投资前景分析报告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mutangchunshichangdiaoyanyuBaoGao.html" TargetMode="External" Id="Rd2e55ded9535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mutangchunshichangdiaoyanyuBaoGao.html" TargetMode="External" Id="R0e9f62c460e7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2009-02-12T05:26:00Z</dcterms:created>
  <dcterms:modified xsi:type="dcterms:W3CDTF">2009-02-12T06:26:00Z</dcterms:modified>
  <dc:subject>2009-2012年中国木糖醇行业市场调研与投资前景分析报告</dc:subject>
  <dc:title>2009-2012年中国木糖醇行业市场调研与投资前景分析报告</dc:title>
  <cp:keywords>2009-2012年中国木糖醇行业市场调研与投资前景分析报告</cp:keywords>
  <dc:description>2009-2012年中国木糖醇行业市场调研与投资前景分析报告</dc:description>
</cp:coreProperties>
</file>