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6e88bb0264f94" w:history="1">
              <w:r>
                <w:rPr>
                  <w:rStyle w:val="Hyperlink"/>
                </w:rPr>
                <w:t>2009-2012年中国氧化铝行业应对当前金融危机影响及市场前景分析报告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6e88bb0264f94" w:history="1">
              <w:r>
                <w:rPr>
                  <w:rStyle w:val="Hyperlink"/>
                </w:rPr>
                <w:t>2009-2012年中国氧化铝行业应对当前金融危机影响及市场前景分析报告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6e88bb0264f94" w:history="1">
                <w:r>
                  <w:rPr>
                    <w:rStyle w:val="Hyperlink"/>
                  </w:rPr>
                  <w:t>https://www.20087.com/2009-02/R_2009_2012yanghualvyingduidangqianjinBaoGao.html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2008-2009年全球氧化铝行业运行现状分析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2008-2009年全球氧化铝行业运行综述</w:t>
      </w:r>
      <w:r>
        <w:rPr>
          <w:rFonts w:hint="eastAsia"/>
        </w:rPr>
        <w:br/>
      </w:r>
      <w:r>
        <w:rPr>
          <w:rFonts w:hint="eastAsia"/>
        </w:rPr>
        <w:t>　　　　一、全球氧化铝行业市场分析</w:t>
      </w:r>
      <w:r>
        <w:rPr>
          <w:rFonts w:hint="eastAsia"/>
        </w:rPr>
        <w:br/>
      </w:r>
      <w:r>
        <w:rPr>
          <w:rFonts w:hint="eastAsia"/>
        </w:rPr>
        <w:t>　　　　二、全球原铝和消费格局的重大改变</w:t>
      </w:r>
      <w:r>
        <w:rPr>
          <w:rFonts w:hint="eastAsia"/>
        </w:rPr>
        <w:br/>
      </w:r>
      <w:r>
        <w:rPr>
          <w:rFonts w:hint="eastAsia"/>
        </w:rPr>
        <w:t>　　　　三、全球氧化铝加工技术分析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2008-2009年全球主要国家氧化铝行业发展情况解析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2009-2012年全球氧化铝行业发展趋势分析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2008-2009年中国氧化铝行业运行环境分析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2008-2009年中国氧化铝行业发展技术环境分析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2008-2009年中国氧化铝行业运行形势分析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2008-2009年中国氧化铝行业发展概述</w:t>
      </w:r>
      <w:r>
        <w:rPr>
          <w:rFonts w:hint="eastAsia"/>
        </w:rPr>
        <w:br/>
      </w:r>
      <w:r>
        <w:rPr>
          <w:rFonts w:hint="eastAsia"/>
        </w:rPr>
        <w:t>　　　　一、中国氧化铝行业特点分析</w:t>
      </w:r>
      <w:r>
        <w:rPr>
          <w:rFonts w:hint="eastAsia"/>
        </w:rPr>
        <w:br/>
      </w:r>
      <w:r>
        <w:rPr>
          <w:rFonts w:hint="eastAsia"/>
        </w:rPr>
        <w:t>　　　　二、中国氧化铝加工分析</w:t>
      </w:r>
      <w:r>
        <w:rPr>
          <w:rFonts w:hint="eastAsia"/>
        </w:rPr>
        <w:br/>
      </w:r>
      <w:r>
        <w:rPr>
          <w:rFonts w:hint="eastAsia"/>
        </w:rPr>
        <w:t>　　　　三、中国氧化铝价格走势分析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一、氧化铝出口快速增长引发三大隐忧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三、铜工业发展的的障碍分析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2008-2009年中国氧化铝行业市场供需监测分析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二、2004-2008年中国氧化铝产量统计分析</w:t>
      </w:r>
      <w:r>
        <w:rPr>
          <w:rFonts w:hint="eastAsia"/>
        </w:rPr>
        <w:br/>
      </w:r>
      <w:r>
        <w:rPr>
          <w:rFonts w:hint="eastAsia"/>
        </w:rPr>
        <w:t>　　　　三、2004-2008年中国重点省市氧化铝产量分析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一、中国氧化铝需求增幅分析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三、影响氧化铝需求的因素分析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2008-2009年中国氧化铝市场供需平衡分析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2008-2009年中国氧化铝行业进出口情况统计分析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2008-2009年中国氧化铝行业进出口情况统计分析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2008-2009年中国氧化铝行业市场竞争态势分析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2008-2009年中国氧化铝市场竞争现状分析</w:t>
      </w:r>
      <w:r>
        <w:rPr>
          <w:rFonts w:hint="eastAsia"/>
        </w:rPr>
        <w:br/>
      </w:r>
      <w:r>
        <w:rPr>
          <w:rFonts w:hint="eastAsia"/>
        </w:rPr>
        <w:t>　　　　一、氧化铝市场凸现激烈竞争</w:t>
      </w:r>
      <w:r>
        <w:rPr>
          <w:rFonts w:hint="eastAsia"/>
        </w:rPr>
        <w:br/>
      </w:r>
      <w:r>
        <w:rPr>
          <w:rFonts w:hint="eastAsia"/>
        </w:rPr>
        <w:t>　　　　二、具有国家竞争力的氧化铝加工龙头</w:t>
      </w:r>
      <w:r>
        <w:rPr>
          <w:rFonts w:hint="eastAsia"/>
        </w:rPr>
        <w:br/>
      </w:r>
      <w:r>
        <w:rPr>
          <w:rFonts w:hint="eastAsia"/>
        </w:rPr>
        <w:t>　　　　三、氧化铝品牌竞争力分析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t>　　　　四、广西省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2008-2009年中国氧化铝优势企业竞争力与关键性财务分析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中国铝业股份有限公司河南分公司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中国铝业股份有限公司中州分公司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中国铝业股份有限公司贵州分公司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中国铝业股份有限公司广西分公司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中国铝业股份有限公司青海分公司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贵州凯晟铝业有限公司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第十四节 河津市中达铝业有限公司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第十五节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2008-2009年中国氧化铝上游原材料行业发展动态分析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2008-2009年中国氧化铝产业链发展环境分析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2008-2009年中国铝土矿供应分析</w:t>
      </w:r>
      <w:r>
        <w:rPr>
          <w:rFonts w:hint="eastAsia"/>
        </w:rPr>
        <w:br/>
      </w:r>
      <w:r>
        <w:rPr>
          <w:rFonts w:hint="eastAsia"/>
        </w:rPr>
        <w:t>　　　　一、中国铝土矿产品分类及分布</w:t>
      </w:r>
      <w:r>
        <w:rPr>
          <w:rFonts w:hint="eastAsia"/>
        </w:rPr>
        <w:br/>
      </w:r>
      <w:r>
        <w:rPr>
          <w:rFonts w:hint="eastAsia"/>
        </w:rPr>
        <w:t>　　　　二、中国铝土矿行业生产状况</w:t>
      </w:r>
      <w:r>
        <w:rPr>
          <w:rFonts w:hint="eastAsia"/>
        </w:rPr>
        <w:br/>
      </w:r>
      <w:r>
        <w:rPr>
          <w:rFonts w:hint="eastAsia"/>
        </w:rPr>
        <w:t>　　　　三、中国铝土矿产品价格分析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2008-2009年中国氧化铝下游需求行业运行走势分析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2008-2009年中国电解铝行业发展态势分析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一、2008-2009年中国电解铝行业产品产销情况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二、2008-2009年我国电解铝产品的贸易情况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三、2009-2012年我国电解铝行业发展趋势预测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2008-2009年中国铝材行业发展态势分析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一、2008-2009年中国铝材行业产销情况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二、2008-2009年我国铝材产品的贸易情况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三、2009-2012年我国铝材行业发展趋势预测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2008-2009年中国高纯铝行业发展态势分析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一、2008-2009年中国高纯铝行业现状分析</w:t>
      </w:r>
      <w:r>
        <w:rPr>
          <w:rFonts w:hint="eastAsia"/>
        </w:rPr>
        <w:br/>
      </w:r>
      <w:r>
        <w:rPr>
          <w:rFonts w:hint="eastAsia"/>
        </w:rPr>
        <w:t>　　　　二、2009-2012年我国高纯铝行业发展趋势预测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2009-2012年中国氧化铝行业发展趋势预测分析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一、2009-2012年中国氧化铝行业技术开发方向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二、中国氧化铝行业“十一五”整体规划及预测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2009-2012年氧化铝行业运行状况预测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2009-2012年中国氧化铝行业前景展望分析</w:t>
      </w:r>
      <w:r>
        <w:rPr>
          <w:rFonts w:hint="eastAsia"/>
        </w:rPr>
        <w:br/>
      </w:r>
      <w:r>
        <w:rPr>
          <w:rFonts w:hint="eastAsia"/>
        </w:rPr>
        <w:t>　　第四节 2009-2012年中国氧化铝行业市场盈利预测分析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2009-2012年中国氧化铝行业投资机会与风险分析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2009-2012年中国氧化铝行业投资环境分析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2009-2012年中国氧化铝行业投资机会分析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三、氧化铝投资热点项目分析</w:t>
      </w:r>
      <w:r>
        <w:rPr>
          <w:rFonts w:hint="eastAsia"/>
        </w:rPr>
        <w:br/>
      </w:r>
      <w:r>
        <w:rPr>
          <w:rFonts w:hint="eastAsia"/>
        </w:rPr>
        <w:t>　　第三节 2009-2012年中国氧化铝行业投资风险分析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五、外资企业进入风险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金融危机对中国氧化铝行业投资影响及企业应对策略分析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金融危机对中国氧化铝行业投资增长的影响分析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中国政府对中国氧化铝投资项目的支持作用分析</w:t>
      </w:r>
      <w:r>
        <w:rPr>
          <w:rFonts w:hint="eastAsia"/>
        </w:rPr>
        <w:br/>
      </w:r>
      <w:r>
        <w:rPr>
          <w:rFonts w:hint="eastAsia"/>
        </w:rPr>
        <w:t>　　第三节 金融危机形势下中国氧化铝行业投融资方式点评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三、中国氧化铝行业融资方式的选择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中智.林.：中国氧化铝行业应对金融危机策略及专家指导建议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一、国外氧化铝行业应对金融危机策略研究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三、中国氧化铝企业金融危机应对策略研究及专家建议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四、中国氧化铝行业应对金融危机的主要策略研究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全球氧化铝市场格局分析</w:t>
      </w:r>
      <w:r>
        <w:rPr>
          <w:rFonts w:hint="eastAsia"/>
        </w:rPr>
        <w:br/>
      </w:r>
      <w:r>
        <w:rPr>
          <w:rFonts w:hint="eastAsia"/>
        </w:rPr>
        <w:t>　　图表 2004年~2008年我国氧化铝产量增长趋势图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2004年~2008年我国氧化铝产量增长趋势图</w:t>
      </w:r>
      <w:r>
        <w:rPr>
          <w:rFonts w:hint="eastAsia"/>
        </w:rPr>
        <w:br/>
      </w:r>
      <w:r>
        <w:rPr>
          <w:rFonts w:hint="eastAsia"/>
        </w:rPr>
        <w:t>　　图表 2007年~2008年我国GDP增长变化</w:t>
      </w:r>
      <w:r>
        <w:rPr>
          <w:rFonts w:hint="eastAsia"/>
        </w:rPr>
        <w:br/>
      </w:r>
      <w:r>
        <w:rPr>
          <w:rFonts w:hint="eastAsia"/>
        </w:rPr>
        <w:t>　　图表 2008年我国三个产业GDP增长比较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2004年~2008年我国氧化铝产能增长分析</w:t>
      </w:r>
      <w:r>
        <w:rPr>
          <w:rFonts w:hint="eastAsia"/>
        </w:rPr>
        <w:br/>
      </w:r>
      <w:r>
        <w:rPr>
          <w:rFonts w:hint="eastAsia"/>
        </w:rPr>
        <w:t>　　图表 我国氧化铝工艺流程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氧化铝生产工艺流程图</w:t>
      </w:r>
      <w:r>
        <w:rPr>
          <w:rFonts w:hint="eastAsia"/>
        </w:rPr>
        <w:br/>
      </w:r>
      <w:r>
        <w:rPr>
          <w:rFonts w:hint="eastAsia"/>
        </w:rPr>
        <w:t>　　图表 氧化铝市场原材料供给模式</w:t>
      </w:r>
      <w:r>
        <w:rPr>
          <w:rFonts w:hint="eastAsia"/>
        </w:rPr>
        <w:br/>
      </w:r>
      <w:r>
        <w:rPr>
          <w:rFonts w:hint="eastAsia"/>
        </w:rPr>
        <w:t>　　图表 氧化铝行业下游消费市场构成图</w:t>
      </w:r>
      <w:r>
        <w:rPr>
          <w:rFonts w:hint="eastAsia"/>
        </w:rPr>
        <w:br/>
      </w:r>
      <w:r>
        <w:rPr>
          <w:rFonts w:hint="eastAsia"/>
        </w:rPr>
        <w:t>　　图表 氧化铝行业企业市场占有率对比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2009-2012年氧化铝行业产品进口预测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2009-2012年氧化铝行业产品出口预测</w:t>
      </w:r>
      <w:r>
        <w:rPr>
          <w:rFonts w:hint="eastAsia"/>
        </w:rPr>
        <w:br/>
      </w:r>
      <w:r>
        <w:rPr>
          <w:rFonts w:hint="eastAsia"/>
        </w:rPr>
        <w:t>　　图表 2007年中国铝业股份有限公司河南分公司盈利能力分析</w:t>
      </w:r>
      <w:r>
        <w:rPr>
          <w:rFonts w:hint="eastAsia"/>
        </w:rPr>
        <w:br/>
      </w:r>
      <w:r>
        <w:rPr>
          <w:rFonts w:hint="eastAsia"/>
        </w:rPr>
        <w:t>　　图表 2007年中国铝业股份有限公司河南分公司成本费用分析</w:t>
      </w:r>
      <w:r>
        <w:rPr>
          <w:rFonts w:hint="eastAsia"/>
        </w:rPr>
        <w:br/>
      </w:r>
      <w:r>
        <w:rPr>
          <w:rFonts w:hint="eastAsia"/>
        </w:rPr>
        <w:t>　　图表 2007年中国铝业股份有限公司河南分公司资产结构分析</w:t>
      </w:r>
      <w:r>
        <w:rPr>
          <w:rFonts w:hint="eastAsia"/>
        </w:rPr>
        <w:br/>
      </w:r>
      <w:r>
        <w:rPr>
          <w:rFonts w:hint="eastAsia"/>
        </w:rPr>
        <w:t>　　图表 我国氧化铝行业SWTO分析表</w:t>
      </w:r>
      <w:r>
        <w:rPr>
          <w:rFonts w:hint="eastAsia"/>
        </w:rPr>
        <w:br/>
      </w:r>
      <w:r>
        <w:rPr>
          <w:rFonts w:hint="eastAsia"/>
        </w:rPr>
        <w:t>　　图表 氧化铝产品生命周期阶段分析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2008年我国氧化铝分地区产量分析</w:t>
      </w:r>
      <w:r>
        <w:rPr>
          <w:rFonts w:hint="eastAsia"/>
        </w:rPr>
        <w:br/>
      </w:r>
      <w:r>
        <w:rPr>
          <w:rFonts w:hint="eastAsia"/>
        </w:rPr>
        <w:t>　　图表 2008年我国氧化铝分地区产量分析</w:t>
      </w:r>
      <w:r>
        <w:rPr>
          <w:rFonts w:hint="eastAsia"/>
        </w:rPr>
        <w:br/>
      </w:r>
      <w:r>
        <w:rPr>
          <w:rFonts w:hint="eastAsia"/>
        </w:rPr>
        <w:t>　　图表 2008年我国氧化铝行业固定资产投资规模分析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2008年我国氧化铝行业工业总产值分析</w:t>
      </w:r>
      <w:r>
        <w:rPr>
          <w:rFonts w:hint="eastAsia"/>
        </w:rPr>
        <w:br/>
      </w:r>
      <w:r>
        <w:rPr>
          <w:rFonts w:hint="eastAsia"/>
        </w:rPr>
        <w:t>　　图表 2008年我国氧化铝行业进口情况分析</w:t>
      </w:r>
      <w:r>
        <w:rPr>
          <w:rFonts w:hint="eastAsia"/>
        </w:rPr>
        <w:br/>
      </w:r>
      <w:r>
        <w:rPr>
          <w:rFonts w:hint="eastAsia"/>
        </w:rPr>
        <w:t>　　图表 2008年我国氧化铝行业出口情况分析</w:t>
      </w:r>
      <w:r>
        <w:rPr>
          <w:rFonts w:hint="eastAsia"/>
        </w:rPr>
        <w:br/>
      </w:r>
      <w:r>
        <w:rPr>
          <w:rFonts w:hint="eastAsia"/>
        </w:rPr>
        <w:t>　　图表 2008年我国氧化铝行业主要技术指标分析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我国氧化铝行业SWTO分析表</w:t>
      </w:r>
      <w:r>
        <w:rPr>
          <w:rFonts w:hint="eastAsia"/>
        </w:rPr>
        <w:br/>
      </w:r>
      <w:r>
        <w:rPr>
          <w:rFonts w:hint="eastAsia"/>
        </w:rPr>
        <w:t>　　图表 氧化铝产品生命周期阶段分析</w:t>
      </w:r>
      <w:r>
        <w:rPr>
          <w:rFonts w:hint="eastAsia"/>
        </w:rPr>
        <w:br/>
      </w:r>
      <w:r>
        <w:rPr>
          <w:rFonts w:hint="eastAsia"/>
        </w:rPr>
        <w:t>　　图表 氧化铝行业成熟度（MATURITY）层级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2007-2008年中国氧化铝行业竞争力分析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2009-2012年中国氧化铝行业发展前景预测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2009-2012年中国氧化铝行业发展前景预测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6e88bb0264f94" w:history="1">
        <w:r>
          <w:rPr>
            <w:rStyle w:val="Hyperlink"/>
          </w:rPr>
          <w:t>2009-2012年中国氧化铝行业应对当前金融危机影响及市场前景分析报告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6e88bb0264f94" w:history="1">
        <w:r>
          <w:rPr>
            <w:rStyle w:val="Hyperlink"/>
          </w:rPr>
          <w:t>https://www.20087.com/2009-02/R_2009_2012yanghualvyingduidangqianjinBaoGao.html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热点：电解铝、氧化铝期价上涨1.78%、有机硅四大龙头、氧化铝价格多少钱一吨、世界纯碱十大出口国排名、氧化铝陶瓷、硝酸银、氧化铝价格走势图、文丰氧化铝最新消息今天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1e72ba75747e4" w:history="1">
      <w:r>
        <w:rPr>
          <w:rStyle w:val="Hyperlink"/>
        </w:rPr>
        <w:t>2009-2012年中国氧化铝行业应对当前金融危机影响及市场前景分析报告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yanghualvyingduidangqianjinBaoGao.html" TargetMode="External" Id="Rebd6e88bb026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yanghualvyingduidangqianjinBaoGao.html" TargetMode="External" Id="R4481e72ba757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2009-02-12T02:21:00Z</dcterms:created>
  <dcterms:modified xsi:type="dcterms:W3CDTF">2009-02-12T03:21:00Z</dcterms:modified>
  <dc:subject>2009-2012年中国氧化铝行业应对当前金融危机影响及市场前景分析报告</dc:subject>
  <dc:title>2009-2012年中国氧化铝行业应对当前金融危机影响及市场前景分析报告</dc:title>
  <cp:keywords>2009-2012年中国氧化铝行业应对当前金融危机影响及市场前景分析报告</cp:keywords>
  <dc:description>2009-2012年中国氧化铝行业应对当前金融危机影响及市场前景分析报告</dc:description>
</cp:coreProperties>
</file>