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652ff37bf4ffc" w:history="1">
              <w:r>
                <w:rPr>
                  <w:rStyle w:val="Hyperlink"/>
                </w:rPr>
                <w:t>2009-2012年中国耐火材料行业运行走势及投资契机分析报告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652ff37bf4ffc" w:history="1">
              <w:r>
                <w:rPr>
                  <w:rStyle w:val="Hyperlink"/>
                </w:rPr>
                <w:t>2009-2012年中国耐火材料行业运行走势及投资契机分析报告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652ff37bf4ffc" w:history="1">
                <w:r>
                  <w:rPr>
                    <w:rStyle w:val="Hyperlink"/>
                  </w:rPr>
                  <w:t>https://www.20087.com/2009-02/R_2009_2012naihuocailiaoyunxingzoushij848BaoGao.html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2008年全球耐火材料行业发展状况分析</w:t>
      </w:r>
      <w:r>
        <w:rPr>
          <w:rFonts w:hint="eastAsia"/>
        </w:rPr>
        <w:br/>
      </w:r>
      <w:r>
        <w:rPr>
          <w:rFonts w:hint="eastAsia"/>
        </w:rPr>
        <w:t>　　第一节 2008年全球耐火材料发展概述</w:t>
      </w:r>
      <w:r>
        <w:rPr>
          <w:rFonts w:hint="eastAsia"/>
        </w:rPr>
        <w:br/>
      </w:r>
      <w:r>
        <w:rPr>
          <w:rFonts w:hint="eastAsia"/>
        </w:rPr>
        <w:t>　　　　一、全球耐火材料工业总体回顾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二、国外耐火材料的回收利用状况</w:t>
      </w:r>
      <w:r>
        <w:rPr>
          <w:rFonts w:hint="eastAsia"/>
        </w:rPr>
        <w:br/>
      </w:r>
      <w:r>
        <w:rPr>
          <w:rFonts w:hint="eastAsia"/>
        </w:rPr>
        <w:t>　　　　三、全球耐火材料行业技术分析</w:t>
      </w:r>
      <w:r>
        <w:rPr>
          <w:rFonts w:hint="eastAsia"/>
        </w:rPr>
        <w:br/>
      </w:r>
      <w:r>
        <w:rPr>
          <w:rFonts w:hint="eastAsia"/>
        </w:rPr>
        <w:t>　　第二节 21008年全球主要国家耐火材料行业运行情况分析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2009-2012年全球耐火材料行业发展前景分析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2008年中国耐火材料行业运行环境分析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二、物价指数分析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2008年中国耐火材料行业发展政策环境分析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二、耐火材料产品生产许可证实施细则</w:t>
      </w:r>
      <w:r>
        <w:rPr>
          <w:rFonts w:hint="eastAsia"/>
        </w:rPr>
        <w:br/>
      </w:r>
      <w:r>
        <w:rPr>
          <w:rFonts w:hint="eastAsia"/>
        </w:rPr>
        <w:t>　　　　三、耐火材料产业发展政策</w:t>
      </w:r>
      <w:r>
        <w:rPr>
          <w:rFonts w:hint="eastAsia"/>
        </w:rPr>
        <w:br/>
      </w:r>
      <w:r>
        <w:rPr>
          <w:rFonts w:hint="eastAsia"/>
        </w:rPr>
        <w:t>　　　　四、建材工业用耐火材料产品质量监督检验管理办法</w:t>
      </w:r>
      <w:r>
        <w:rPr>
          <w:rFonts w:hint="eastAsia"/>
        </w:rPr>
        <w:br/>
      </w:r>
      <w:r>
        <w:rPr>
          <w:rFonts w:hint="eastAsia"/>
        </w:rPr>
        <w:t>　　第三节 2008年中国耐火材料行业发展社会环境分析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2008年中国耐火材料行业运行形势解析</w:t>
      </w:r>
      <w:r>
        <w:rPr>
          <w:rFonts w:hint="eastAsia"/>
        </w:rPr>
        <w:br/>
      </w:r>
      <w:r>
        <w:rPr>
          <w:rFonts w:hint="eastAsia"/>
        </w:rPr>
        <w:t>　　第一节 2008年中国耐火材料发展综述</w:t>
      </w:r>
      <w:r>
        <w:rPr>
          <w:rFonts w:hint="eastAsia"/>
        </w:rPr>
        <w:br/>
      </w:r>
      <w:r>
        <w:rPr>
          <w:rFonts w:hint="eastAsia"/>
        </w:rPr>
        <w:t>　　　　一、中国耐火材料发展回顾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三、中国耐火材料项目分析</w:t>
      </w:r>
      <w:r>
        <w:rPr>
          <w:rFonts w:hint="eastAsia"/>
        </w:rPr>
        <w:br/>
      </w:r>
      <w:r>
        <w:rPr>
          <w:rFonts w:hint="eastAsia"/>
        </w:rPr>
        <w:t>　　第二节 2008年中国耐火材料技术发展分析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第三节 2008年中国耐火材料存在的问题及发展策略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2006-2008年中国耐火材料制品产量数据统计分析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2006年中国耐火材料制品产量数据分析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一、2006年全国耐火材料制品产量数据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二、2006年重点省市耐火材料制品产量数据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第二节 2007年全国耐火材料制品产量数据分析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第三节 2008年全国耐火材料制品产量数据分析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一、2008年全国耐火材料制品产量数据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二、2008年重点省市耐火材料制品产量数据</w:t>
      </w:r>
      <w:r>
        <w:rPr>
          <w:rFonts w:hint="eastAsia"/>
        </w:rPr>
        <w:br/>
      </w:r>
      <w:r>
        <w:rPr>
          <w:rFonts w:hint="eastAsia"/>
        </w:rPr>
        <w:t>　　第四节 全国耐火材料制品产量增长性分析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2006-2008年中国耐火材料制品工业数据监测分析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2006-2008年中国耐火材料制品总体运行指标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2006-2008年中国耐火材料制品整体运行情况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二、耐火材料制品运行特点分析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2006-2008年中国耐火材料制品企业数量规模分析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一、中国耐火材料制品企业数量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2006-2008年中国耐火材料制品从业人数调查分析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2008年中国耐火材料行业市场进出口贸易分析</w:t>
      </w:r>
      <w:r>
        <w:rPr>
          <w:rFonts w:hint="eastAsia"/>
        </w:rPr>
        <w:br/>
      </w:r>
      <w:r>
        <w:rPr>
          <w:rFonts w:hint="eastAsia"/>
        </w:rPr>
        <w:t>　　第一节 2008年中国耐火材料进出口概况</w:t>
      </w:r>
      <w:r>
        <w:rPr>
          <w:rFonts w:hint="eastAsia"/>
        </w:rPr>
        <w:br/>
      </w:r>
      <w:r>
        <w:rPr>
          <w:rFonts w:hint="eastAsia"/>
        </w:rPr>
        <w:t>　　　　一、中国耐火材料进出口贸易总体概况</w:t>
      </w:r>
      <w:r>
        <w:rPr>
          <w:rFonts w:hint="eastAsia"/>
        </w:rPr>
        <w:br/>
      </w:r>
      <w:r>
        <w:rPr>
          <w:rFonts w:hint="eastAsia"/>
        </w:rPr>
        <w:t>　　　　二、中国耐火材料进出口的特点</w:t>
      </w:r>
      <w:r>
        <w:rPr>
          <w:rFonts w:hint="eastAsia"/>
        </w:rPr>
        <w:br/>
      </w:r>
      <w:r>
        <w:rPr>
          <w:rFonts w:hint="eastAsia"/>
        </w:rPr>
        <w:t>　　　　三、中国耐火制品出口国家分布情况</w:t>
      </w:r>
      <w:r>
        <w:rPr>
          <w:rFonts w:hint="eastAsia"/>
        </w:rPr>
        <w:br/>
      </w:r>
      <w:r>
        <w:rPr>
          <w:rFonts w:hint="eastAsia"/>
        </w:rPr>
        <w:t>　　　　四、中国耐火材料进出口情况</w:t>
      </w:r>
      <w:r>
        <w:rPr>
          <w:rFonts w:hint="eastAsia"/>
        </w:rPr>
        <w:br/>
      </w:r>
      <w:r>
        <w:rPr>
          <w:rFonts w:hint="eastAsia"/>
        </w:rPr>
        <w:t>　　第二节 2007-2008年中国耐火材料制品进出口数据</w:t>
      </w:r>
      <w:r>
        <w:rPr>
          <w:rFonts w:hint="eastAsia"/>
        </w:rPr>
        <w:br/>
      </w:r>
      <w:r>
        <w:rPr>
          <w:rFonts w:hint="eastAsia"/>
        </w:rPr>
        <w:t>　　　　一、中国耐火材料制品进口数据</w:t>
      </w:r>
      <w:r>
        <w:rPr>
          <w:rFonts w:hint="eastAsia"/>
        </w:rPr>
        <w:br/>
      </w:r>
      <w:r>
        <w:rPr>
          <w:rFonts w:hint="eastAsia"/>
        </w:rPr>
        <w:t>　　　　二、中国耐火材料制品出口数据</w:t>
      </w:r>
      <w:r>
        <w:rPr>
          <w:rFonts w:hint="eastAsia"/>
        </w:rPr>
        <w:br/>
      </w:r>
      <w:r>
        <w:rPr>
          <w:rFonts w:hint="eastAsia"/>
        </w:rPr>
        <w:t>　　　　三、耐火材料制品进出口单价分析</w:t>
      </w:r>
      <w:r>
        <w:rPr>
          <w:rFonts w:hint="eastAsia"/>
        </w:rPr>
        <w:br/>
      </w:r>
      <w:r>
        <w:rPr>
          <w:rFonts w:hint="eastAsia"/>
        </w:rPr>
        <w:t>　　第三节 2009-2012年中国耐火材料行业进出口预测分析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2008年中国耐火材料细分品种运行走势分析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二、纤维耐火材料市场运行走势分析</w:t>
      </w:r>
      <w:r>
        <w:rPr>
          <w:rFonts w:hint="eastAsia"/>
        </w:rPr>
        <w:br/>
      </w:r>
      <w:r>
        <w:rPr>
          <w:rFonts w:hint="eastAsia"/>
        </w:rPr>
        <w:t>　　　　三、国外耐火纤维发展新趋势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二、不定形耐火材料市场走势分析</w:t>
      </w:r>
      <w:r>
        <w:rPr>
          <w:rFonts w:hint="eastAsia"/>
        </w:rPr>
        <w:br/>
      </w:r>
      <w:r>
        <w:rPr>
          <w:rFonts w:hint="eastAsia"/>
        </w:rPr>
        <w:t>　　　　三、不定形耐火材料发展阶段分析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2008年中国耐火材料行业市场竞争格局分析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2008年中国耐火材料行业竞争现状分析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一、中国耐火材料市场竞争主体</w:t>
      </w:r>
      <w:r>
        <w:rPr>
          <w:rFonts w:hint="eastAsia"/>
        </w:rPr>
        <w:br/>
      </w:r>
      <w:r>
        <w:rPr>
          <w:rFonts w:hint="eastAsia"/>
        </w:rPr>
        <w:t>　　　　二、耐火企业之间的竞争程度</w:t>
      </w:r>
      <w:r>
        <w:rPr>
          <w:rFonts w:hint="eastAsia"/>
        </w:rPr>
        <w:br/>
      </w:r>
      <w:r>
        <w:rPr>
          <w:rFonts w:hint="eastAsia"/>
        </w:rPr>
        <w:t>　　　　三、中国耐火材料制品行业竞争力分析</w:t>
      </w:r>
      <w:r>
        <w:rPr>
          <w:rFonts w:hint="eastAsia"/>
        </w:rPr>
        <w:br/>
      </w:r>
      <w:r>
        <w:rPr>
          <w:rFonts w:hint="eastAsia"/>
        </w:rPr>
        <w:t>　　第二节 2008年中国耐火材料企业提升竞争力策略分析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2008年中国耐火材料区域市场格局分析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t>　　　　三、湖南</w:t>
      </w:r>
      <w:r>
        <w:rPr>
          <w:rFonts w:hint="eastAsia"/>
        </w:rPr>
        <w:br/>
      </w:r>
      <w:r>
        <w:rPr>
          <w:rFonts w:hint="eastAsia"/>
        </w:rPr>
        <w:t>　　　　四、大连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2008年中国耐火材料重点企业关键性财务及竞争力分析</w:t>
      </w:r>
      <w:r>
        <w:rPr>
          <w:rFonts w:hint="eastAsia"/>
        </w:rPr>
        <w:br/>
      </w:r>
      <w:r>
        <w:rPr>
          <w:rFonts w:hint="eastAsia"/>
        </w:rPr>
        <w:t>　　第一节 江苏永钢集团有限公司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北京利尔耐火材料有限公司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江阴市长隆集团有限公司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河南耕生耐火股份有限公司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郑州东方企业集团股份有限公司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安迈铝业（青岛）有限公司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2008年中国耐火材料相关行业运行动态分析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三、冶金行业用耐火材料市场分析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一、玻璃行业发展特点</w:t>
      </w:r>
      <w:r>
        <w:rPr>
          <w:rFonts w:hint="eastAsia"/>
        </w:rPr>
        <w:br/>
      </w:r>
      <w:r>
        <w:rPr>
          <w:rFonts w:hint="eastAsia"/>
        </w:rPr>
        <w:t>　　　　二、玻璃行业用耐火材料</w:t>
      </w:r>
      <w:r>
        <w:rPr>
          <w:rFonts w:hint="eastAsia"/>
        </w:rPr>
        <w:br/>
      </w:r>
      <w:r>
        <w:rPr>
          <w:rFonts w:hint="eastAsia"/>
        </w:rPr>
        <w:t>　　　　三、玻璃工业用耐火材料的问题及发展策略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一、中国电力行业发展特点</w:t>
      </w:r>
      <w:r>
        <w:rPr>
          <w:rFonts w:hint="eastAsia"/>
        </w:rPr>
        <w:br/>
      </w:r>
      <w:r>
        <w:rPr>
          <w:rFonts w:hint="eastAsia"/>
        </w:rPr>
        <w:t>　　　　二、电力行业用耐火材料</w:t>
      </w:r>
      <w:r>
        <w:rPr>
          <w:rFonts w:hint="eastAsia"/>
        </w:rPr>
        <w:br/>
      </w:r>
      <w:r>
        <w:rPr>
          <w:rFonts w:hint="eastAsia"/>
        </w:rPr>
        <w:t>　　　　三、电力行业的发展趋势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2009-2012年中国耐火材料的发展趋势分析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2009-2012年中国耐火材料发展趋势分析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四、中国将成为全球耐火材料加工中心</w:t>
      </w:r>
      <w:r>
        <w:rPr>
          <w:rFonts w:hint="eastAsia"/>
        </w:rPr>
        <w:br/>
      </w:r>
      <w:r>
        <w:rPr>
          <w:rFonts w:hint="eastAsia"/>
        </w:rPr>
        <w:t>　　第二节 2009-2012年中国耐火材料行业市场预测分析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2009-2012年中国耐火材料行业市场盈利预测分析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2009-2012年中国耐火材料行业投资热点与风险分析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2009-2012年中国耐火材料行业投资环境分析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2009-2012年中国耐火材料行业投资热点分析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2009-2012年中国耐火材料行业投资风险分析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金融危机对耐火材料制品产业的影响及企业应对策略分析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金融危机对耐火材料制品产业的影响</w:t>
      </w:r>
      <w:r>
        <w:rPr>
          <w:rFonts w:hint="eastAsia"/>
        </w:rPr>
        <w:br/>
      </w:r>
      <w:r>
        <w:rPr>
          <w:rFonts w:hint="eastAsia"/>
        </w:rPr>
        <w:t>　　　　一、金融业与耐火材料制品产业的关系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二、当前金融危机对全球耐火材料制品产业的影响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四、次贷危机对我国耐火材料制品行业的影响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五、次贷危机对我国耐火材料制品企业发展的影响</w:t>
      </w:r>
      <w:r>
        <w:rPr>
          <w:rFonts w:hint="eastAsia"/>
        </w:rPr>
        <w:br/>
      </w:r>
      <w:r>
        <w:rPr>
          <w:rFonts w:hint="eastAsia"/>
        </w:rPr>
        <w:t>　　　　六、我国耐火材料制品产业当前政策与金融危机的关系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我国耐火材料制品产业应对金融危机的主要策略探讨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四、我国耐火材料制品产业应对金融危机的主要策略评价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中⋅智⋅林⋅专家建议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中国工业发展形势分析</w:t>
      </w:r>
      <w:r>
        <w:rPr>
          <w:rFonts w:hint="eastAsia"/>
        </w:rPr>
        <w:br/>
      </w:r>
      <w:r>
        <w:rPr>
          <w:rFonts w:hint="eastAsia"/>
        </w:rPr>
        <w:t>　　图表 中国进出口贸易变化分析</w:t>
      </w:r>
      <w:r>
        <w:rPr>
          <w:rFonts w:hint="eastAsia"/>
        </w:rPr>
        <w:br/>
      </w:r>
      <w:r>
        <w:rPr>
          <w:rFonts w:hint="eastAsia"/>
        </w:rPr>
        <w:t>　　图表 2006年全国耐火材料制品产量数据分析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2006年耐火材料制品重点省市数据分析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2007年全国耐火材料制品产量数据分析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2007年耐火材料制品重点省市数据分析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2008年全国耐火材料制品产量数据分析</w:t>
      </w:r>
      <w:r>
        <w:rPr>
          <w:rFonts w:hint="eastAsia"/>
        </w:rPr>
        <w:br/>
      </w:r>
      <w:r>
        <w:rPr>
          <w:rFonts w:hint="eastAsia"/>
        </w:rPr>
        <w:t>　　图表 2008年耐火材料制品重点省市数据分析</w:t>
      </w:r>
      <w:r>
        <w:rPr>
          <w:rFonts w:hint="eastAsia"/>
        </w:rPr>
        <w:br/>
      </w:r>
      <w:r>
        <w:rPr>
          <w:rFonts w:hint="eastAsia"/>
        </w:rPr>
        <w:t>　　图表 2008年中国耐火材料制品产量增长性分析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2006-2008年中国耐火材料制品工业企业数量统计</w:t>
      </w:r>
      <w:r>
        <w:rPr>
          <w:rFonts w:hint="eastAsia"/>
        </w:rPr>
        <w:br/>
      </w:r>
      <w:r>
        <w:rPr>
          <w:rFonts w:hint="eastAsia"/>
        </w:rPr>
        <w:t>　　图表 2008年中国耐火材料制品工业企业数量分布图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2006-2008年中国耐火材料制品工业不同所有制企业比较分析</w:t>
      </w:r>
      <w:r>
        <w:rPr>
          <w:rFonts w:hint="eastAsia"/>
        </w:rPr>
        <w:br/>
      </w:r>
      <w:r>
        <w:rPr>
          <w:rFonts w:hint="eastAsia"/>
        </w:rPr>
        <w:t>　　图表 2006-2008年中国耐火材料制品工业总资产情况</w:t>
      </w:r>
      <w:r>
        <w:rPr>
          <w:rFonts w:hint="eastAsia"/>
        </w:rPr>
        <w:br/>
      </w:r>
      <w:r>
        <w:rPr>
          <w:rFonts w:hint="eastAsia"/>
        </w:rPr>
        <w:t>　　图表 2007-2008年中国耐火材料制品进口数据</w:t>
      </w:r>
      <w:r>
        <w:rPr>
          <w:rFonts w:hint="eastAsia"/>
        </w:rPr>
        <w:br/>
      </w:r>
      <w:r>
        <w:rPr>
          <w:rFonts w:hint="eastAsia"/>
        </w:rPr>
        <w:t>　　图表 2007-2008年中国耐火材料制品出口数据</w:t>
      </w:r>
      <w:r>
        <w:rPr>
          <w:rFonts w:hint="eastAsia"/>
        </w:rPr>
        <w:br/>
      </w:r>
      <w:r>
        <w:rPr>
          <w:rFonts w:hint="eastAsia"/>
        </w:rPr>
        <w:t>　　图表 2007-2008年耐火材料制品进出口单价分析</w:t>
      </w:r>
      <w:r>
        <w:rPr>
          <w:rFonts w:hint="eastAsia"/>
        </w:rPr>
        <w:br/>
      </w:r>
      <w:r>
        <w:rPr>
          <w:rFonts w:hint="eastAsia"/>
        </w:rPr>
        <w:t>　　图表 江苏永钢集团有限公司盈利指标情况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江苏永钢集团有限公司资产运行指标状况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江苏永钢集团有限公司资产负债能力指标分析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江苏永钢集团有限公司盈利能力情况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江苏永钢集团有限公司销售收入情况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江苏永钢集团有限公司成本费用构成情况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北京利尔耐火材料有限公司成本费用构成情况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海城市后英经贸集团有限公司成本费用构成情况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江阴市长隆集团有限公司盈利能力情况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江阴市长隆集团有限公司成本费用构成情况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河南耕生耐火股份有限公司成本费用构成情况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重庆市博赛矿业（集团）有限公司盈利指标情况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重庆市博赛矿业（集团）有限公司盈利能力情况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重庆市博赛矿业（集团）有限公司销售收入情况</w:t>
      </w:r>
      <w:r>
        <w:rPr>
          <w:rFonts w:hint="eastAsia"/>
        </w:rPr>
        <w:br/>
      </w:r>
      <w:r>
        <w:rPr>
          <w:rFonts w:hint="eastAsia"/>
        </w:rPr>
        <w:t>　　图表 重庆市博赛矿业（集团）有限公司成本费用构成情况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郑州东方企业集团股份有限公司成本费用构成情况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安迈铝业（青岛）有限公司成本费用构成情况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2009-2012年中国耐火材料行业市场预测分析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2009-2012年中国耐火材料行业市场盈利预测分析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652ff37bf4ffc" w:history="1">
        <w:r>
          <w:rPr>
            <w:rStyle w:val="Hyperlink"/>
          </w:rPr>
          <w:t>2009-2012年中国耐火材料行业运行走势及投资契机分析报告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652ff37bf4ffc" w:history="1">
        <w:r>
          <w:rPr>
            <w:rStyle w:val="Hyperlink"/>
          </w:rPr>
          <w:t>https://www.20087.com/2009-02/R_2009_2012naihuocailiaoyunxingzoushij848BaoGao.html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热点：中国耐火材料排名50强、耐火材料生产厂家、常见耐火材料、耐火材料有哪些、耐火材料出口好做吗、耐火材料公司、耐火材料有哪些种类、耐火材料属于什么行业、中国耐火材料三巨头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41dcb584f4b9b" w:history="1">
      <w:r>
        <w:rPr>
          <w:rStyle w:val="Hyperlink"/>
        </w:rPr>
        <w:t>2009-2012年中国耐火材料行业运行走势及投资契机分析报告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2naihuocailiaoyunxingzoushij848BaoGao.html" TargetMode="External" Id="R295652ff37bf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2naihuocailiaoyunxingzoushij848BaoGao.html" TargetMode="External" Id="R96641dcb584f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2009-02-26T04:13:00Z</dcterms:created>
  <dcterms:modified xsi:type="dcterms:W3CDTF">2009-02-26T05:13:00Z</dcterms:modified>
  <dc:subject>2009-2012年中国耐火材料行业运行走势及投资契机分析报告</dc:subject>
  <dc:title>2009-2012年中国耐火材料行业运行走势及投资契机分析报告</dc:title>
  <cp:keywords>2009-2012年中国耐火材料行业运行走势及投资契机分析报告</cp:keywords>
  <dc:description>2009-2012年中国耐火材料行业运行走势及投资契机分析报告</dc:description>
</cp:coreProperties>
</file>