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b1ac3c4e445c" w:history="1">
              <w:r>
                <w:rPr>
                  <w:rStyle w:val="Hyperlink"/>
                </w:rPr>
                <w:t>2026-2032年全球与中国汽车电喷系统市场研究及前景趋势分析报告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b1ac3c4e445c" w:history="1">
              <w:r>
                <w:rPr>
                  <w:rStyle w:val="Hyperlink"/>
                </w:rPr>
                <w:t>2026-2032年全球与中国汽车电喷系统市场研究及前景趋势分析报告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b1ac3c4e445c" w:history="1">
                <w:r>
                  <w:rPr>
                    <w:rStyle w:val="Hyperlink"/>
                  </w:rPr>
                  <w:t>https://www.20087.com/2009-02/R_2009nianqichedianpenxitongyanjiu190BaoGao.html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发动机的“大脑”，通过传感器、电子控制单元与执行器的精密协同，实现对燃油喷射、点火正时及空燃比的精准调控，是优化车辆动力性能与排放控制的核心枢纽。目前，汽车电喷系统已在全球乘用车与商用车领域实现广泛普及，高压共轨及缸内直喷等先进技术成为市场主流。然而，在高端柴油机电控燃油喷射领域，核心技术长期被少数跨国巨头垄断，国内本土企业在规模、技术积累及标准制定方面相对薄弱，面临较大的竞争压力。随着国内汽车产业的崛起，自主发力打破技术壁垒、推进国产替代已成为行业发展的迫切诉求。</w:t>
      </w:r>
      <w:r>
        <w:rPr>
          <w:rFonts w:hint="eastAsia"/>
        </w:rPr>
        <w:br/>
      </w:r>
      <w:r>
        <w:rPr>
          <w:rFonts w:hint="eastAsia"/>
        </w:rPr>
        <w:t>　　未来，汽车电喷系统将朝着高效化、智能化与集成化方向演进。市场调研网认为，一方面，面对全球日益严苛的温室气体排放法规，电喷系统需通过集成先进传感器与复杂控制算法，进一步提升燃烧效率并降低污染物排放；同时，轻量化设计与替代燃料（如生物燃料）的灵活适配将成为技术研发的新焦点。另一方面，在新能源汽车浪潮下，传统内燃机虽面临长期替代风险，但在混合动力过渡期内，电喷系统仍需与电机、电池管理系统进行深度协同。此外，支持软件定义与OTA在线升级，以及满足更高阶的功能安全与网络安全要求，将是电喷系统保持市场竞争力的关键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1b1ac3c4e445c" w:history="1">
        <w:r>
          <w:rPr>
            <w:rStyle w:val="Hyperlink"/>
          </w:rPr>
          <w:t>2026-2032年全球与中国汽车电喷系统市场研究及前景趋势分析报告</w:t>
        </w:r>
      </w:hyperlink>
      <w:r>
        <w:rPr>
          <w:rFonts w:hint="eastAsia"/>
        </w:rPr>
        <w:t>》，2025年汽车电喷系统行业市场规模达 亿元，预计2032年市场规模将达 亿元，期间年均复合增长率（CAGR）达 %。报告依托权威数据资源和长期市场监测，对汽车电喷系统市场现状进行了系统分析，并结合汽车电喷系统行业特点对未来发展趋势作出科学预判。报告深入探讨了汽车电喷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汽车电喷系统行业相关概述</w:t>
      </w:r>
      <w:r>
        <w:rPr>
          <w:rFonts w:hint="eastAsia"/>
        </w:rPr>
        <w:br/>
      </w:r>
      <w:r>
        <w:rPr>
          <w:rFonts w:hint="eastAsia"/>
        </w:rPr>
        <w:t>　　1.1 汽车电喷系统行业定义及特点</w:t>
      </w:r>
      <w:r>
        <w:rPr>
          <w:rFonts w:hint="eastAsia"/>
        </w:rPr>
        <w:br/>
      </w:r>
      <w:r>
        <w:rPr>
          <w:rFonts w:hint="eastAsia"/>
        </w:rPr>
        <w:t>　　　　1.1.1 汽车电喷系统行业的定义</w:t>
      </w:r>
      <w:r>
        <w:rPr>
          <w:rFonts w:hint="eastAsia"/>
        </w:rPr>
        <w:br/>
      </w:r>
      <w:r>
        <w:rPr>
          <w:rFonts w:hint="eastAsia"/>
        </w:rPr>
        <w:t>　　　　1.1.2 汽车电喷系统行业产品/服务特点</w:t>
      </w:r>
      <w:r>
        <w:rPr>
          <w:rFonts w:hint="eastAsia"/>
        </w:rPr>
        <w:br/>
      </w:r>
      <w:r>
        <w:rPr>
          <w:rFonts w:hint="eastAsia"/>
        </w:rPr>
        <w:t>　　1.2 汽油喷射系统的发展</w:t>
      </w:r>
      <w:r>
        <w:rPr>
          <w:rFonts w:hint="eastAsia"/>
        </w:rPr>
        <w:br/>
      </w:r>
      <w:r>
        <w:rPr>
          <w:rFonts w:hint="eastAsia"/>
        </w:rPr>
        <w:t>　　　　1.2.1 电控燃油喷射系统的优点</w:t>
      </w:r>
      <w:r>
        <w:rPr>
          <w:rFonts w:hint="eastAsia"/>
        </w:rPr>
        <w:br/>
      </w:r>
      <w:r>
        <w:rPr>
          <w:rFonts w:hint="eastAsia"/>
        </w:rPr>
        <w:t>　　　　1.2.2 电控燃油喷射系统的类型</w:t>
      </w:r>
      <w:r>
        <w:rPr>
          <w:rFonts w:hint="eastAsia"/>
        </w:rPr>
        <w:br/>
      </w:r>
      <w:r>
        <w:rPr>
          <w:rFonts w:hint="eastAsia"/>
        </w:rPr>
        <w:t>　　　　1.2.3 电控燃油喷射系统的功能</w:t>
      </w:r>
      <w:r>
        <w:rPr>
          <w:rFonts w:hint="eastAsia"/>
        </w:rPr>
        <w:br/>
      </w:r>
      <w:r>
        <w:rPr>
          <w:rFonts w:hint="eastAsia"/>
        </w:rPr>
        <w:t>　　1.3 电控燃油喷射元件概述析</w:t>
      </w:r>
      <w:r>
        <w:rPr>
          <w:rFonts w:hint="eastAsia"/>
        </w:rPr>
        <w:br/>
      </w:r>
      <w:r>
        <w:rPr>
          <w:rFonts w:hint="eastAsia"/>
        </w:rPr>
        <w:t>　　　　1.3.1 电喷系统中的喷油器的原理及组成分析</w:t>
      </w:r>
      <w:r>
        <w:rPr>
          <w:rFonts w:hint="eastAsia"/>
        </w:rPr>
        <w:br/>
      </w:r>
      <w:r>
        <w:rPr>
          <w:rFonts w:hint="eastAsia"/>
        </w:rPr>
        <w:t>　　　　1.3.2 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1.3.3 空气供给系统主要元件的构造与检修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汽车电喷系统行业市场特点概述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3.1 汽车电喷系统行业政治法律环境（P）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汽车电喷系统行业经济环境分析（E）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汽车电喷系统行业社会环境分析（S）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汽车电喷系统产业社会环境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汽车电喷系统行业技术环境分析（T）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全球汽车电喷系统行业发展概述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2020-2025年全球汽车电喷系统行业发展情况概述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全球汽车电喷系统行业发展现状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全球汽车电喷系统行业发展特征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2020-2025年全球主要地区汽车电喷系统行业发展状况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2026-2032年全球汽车电喷系统行业发展前景预测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全球汽车电喷系统行业发展前景分析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全球汽车电喷系统行业发展趋势分析</w:t>
      </w:r>
      <w:r>
        <w:rPr>
          <w:rFonts w:hint="eastAsia"/>
        </w:rPr>
        <w:br/>
      </w:r>
      <w:r>
        <w:rPr>
          <w:rFonts w:hint="eastAsia"/>
        </w:rPr>
        <w:t>　　4.4 全球汽车电喷系统行业重点企业发展动态分析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德尔福</w:t>
      </w:r>
      <w:r>
        <w:rPr>
          <w:rFonts w:hint="eastAsia"/>
        </w:rPr>
        <w:br/>
      </w:r>
      <w:r>
        <w:rPr>
          <w:rFonts w:hint="eastAsia"/>
        </w:rPr>
        <w:t>　　　　4.4.2 博世</w:t>
      </w:r>
      <w:r>
        <w:rPr>
          <w:rFonts w:hint="eastAsia"/>
        </w:rPr>
        <w:br/>
      </w:r>
      <w:r>
        <w:rPr>
          <w:rFonts w:hint="eastAsia"/>
        </w:rPr>
        <w:t>　　　　4.4.3 电装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中国汽车电喷系统行业发展概述</w:t>
      </w:r>
      <w:r>
        <w:rPr>
          <w:rFonts w:hint="eastAsia"/>
        </w:rPr>
        <w:br/>
      </w:r>
      <w:r>
        <w:rPr>
          <w:rFonts w:hint="eastAsia"/>
        </w:rPr>
        <w:t>　　5.1 中国汽车电喷系统行业发展状况分析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中国汽车电喷系统行业发展阶段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　　5.1.3 电控组合泵打破国外柴油机电喷技术垄断</w:t>
      </w:r>
      <w:r>
        <w:rPr>
          <w:rFonts w:hint="eastAsia"/>
        </w:rPr>
        <w:br/>
      </w:r>
      <w:r>
        <w:rPr>
          <w:rFonts w:hint="eastAsia"/>
        </w:rPr>
        <w:t>　　5.2 2020-2025年汽车电喷系统行业发展现状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2020-2025年中国汽车电喷系统行业市场规模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2020-2025年中国汽车电喷系统行业发展分析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2020-2025年中国汽车电喷系统企业发展分析</w:t>
      </w:r>
      <w:r>
        <w:rPr>
          <w:rFonts w:hint="eastAsia"/>
        </w:rPr>
        <w:br/>
      </w:r>
      <w:r>
        <w:rPr>
          <w:rFonts w:hint="eastAsia"/>
        </w:rPr>
        <w:t>　　5.3 2026-2032年中国汽车电喷系统行业面临的困境及对策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2020-2025年中国汽车电喷系统所属行业总体规模分析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中国汽车电喷系统所属行业企业数量结构分析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6.1.2 中国汽车电喷系统所属行业人员规模状况分析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6.1.3 中国汽车电喷系统所属行业资产规模分析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中国汽车电喷系统所属行业市场规模分析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2020-2025年中国汽车电喷系统所属行业产销情况分析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中国汽车电喷系统所属行业工业总产值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中国汽车电喷系统所属行业工业销售产值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中国汽车电喷系统所属行业产销率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2020-2025年中国汽车电喷系统行业市场供需分析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中国汽车电喷系统行业供给分析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中国汽车电喷系统行业需求分析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中国汽车电喷系统行业供需平衡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2020-2025年中国汽车电喷系统所属行业财务指标总体分析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中国汽车电喷系统所属行业盈利能力分析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中国汽车电喷系统所属行业偿债能力分析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中国汽车电喷系统所属行业营运能力分析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中国汽车电喷系统所属行业发展能力分析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中国汽车电喷系统行业细分市场分析</w:t>
      </w:r>
      <w:r>
        <w:rPr>
          <w:rFonts w:hint="eastAsia"/>
        </w:rPr>
        <w:br/>
      </w:r>
      <w:r>
        <w:rPr>
          <w:rFonts w:hint="eastAsia"/>
        </w:rPr>
        <w:t>　　7.1 汽车电喷系统行业细分市场概况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汽油电喷系统市场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柴油电喷系统市场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中国汽车电喷系统行业上、下游产业链分析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汽车电喷系统行业产业链概述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汽车电喷系统行业产业链</w:t>
      </w:r>
      <w:r>
        <w:rPr>
          <w:rFonts w:hint="eastAsia"/>
        </w:rPr>
        <w:br/>
      </w:r>
      <w:r>
        <w:rPr>
          <w:rFonts w:hint="eastAsia"/>
        </w:rPr>
        <w:t>　　8.2 汽车电喷系统行业主要上游产业发展分析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汽车电喷系统行业主要下游产业发展分析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中国汽车电喷系统行业市场竞争格局分析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汽车电喷系统行业区域分布格局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汽车电喷系统行业企业规模格局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汽车电喷系统行业企业性质格局</w:t>
      </w:r>
      <w:r>
        <w:rPr>
          <w:rFonts w:hint="eastAsia"/>
        </w:rPr>
        <w:br/>
      </w:r>
      <w:r>
        <w:rPr>
          <w:rFonts w:hint="eastAsia"/>
        </w:rPr>
        <w:t>　　9.2 中国汽车电喷系统行业竞争五力分析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中国汽车电喷系统行业竞争SWOT分析</w:t>
      </w:r>
      <w:r>
        <w:rPr>
          <w:rFonts w:hint="eastAsia"/>
        </w:rPr>
        <w:br/>
      </w:r>
      <w:r>
        <w:rPr>
          <w:rFonts w:hint="eastAsia"/>
        </w:rPr>
        <w:t>　　9.4 中国汽车电喷系统行业投资兼并重组整合分析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中国汽车电喷系统行业领先企业竞争力分析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无锡威孚高科技股份有限公司竞争力分析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上海电装燃油喷射有限公司竞争力分析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西门子威迪欧汽车电子（长春）有限公司竞争力分析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东莞京滨汽车电喷装置有限公司竞争力分析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北京亚新科天纬油泵油嘴股份有限公司竞争力分析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成都威特电喷有限责任公司竞争力分析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重庆力帆实业（集团）公司竞争力分析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德尔福派克电气公司竞争力分析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龙口市锦达油泵油嘴有限公司竞争力分析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成都天兴仪表（集团）有限公司竞争力分析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2026-2032年中国汽车电喷系统行业发展趋势与前景分析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2026-2032年中国汽车电喷系统市场发展前景</w:t>
      </w:r>
      <w:r>
        <w:rPr>
          <w:rFonts w:hint="eastAsia"/>
        </w:rPr>
        <w:br/>
      </w:r>
      <w:r>
        <w:rPr>
          <w:rFonts w:hint="eastAsia"/>
        </w:rPr>
        <w:t>　　　　11.1.1 2026-2032年汽车电喷系统市场发展潜力</w:t>
      </w:r>
      <w:r>
        <w:rPr>
          <w:rFonts w:hint="eastAsia"/>
        </w:rPr>
        <w:br/>
      </w:r>
      <w:r>
        <w:rPr>
          <w:rFonts w:hint="eastAsia"/>
        </w:rPr>
        <w:t>　　　　11.1.2 2026-2032年汽车电喷系统市场发展前景展望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2026-2032年汽车电喷系统细分行业发展前景分析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2026-2032年中国汽车电喷系统市场发展趋势预测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2026-2032年汽车电喷系统行业发展趋势</w:t>
      </w:r>
      <w:r>
        <w:rPr>
          <w:rFonts w:hint="eastAsia"/>
        </w:rPr>
        <w:br/>
      </w:r>
      <w:r>
        <w:rPr>
          <w:rFonts w:hint="eastAsia"/>
        </w:rPr>
        <w:t>　　　　11.2.2 2026-2032年汽车电喷系统市场规模预测</w:t>
      </w:r>
      <w:r>
        <w:rPr>
          <w:rFonts w:hint="eastAsia"/>
        </w:rPr>
        <w:br/>
      </w:r>
      <w:r>
        <w:rPr>
          <w:rFonts w:hint="eastAsia"/>
        </w:rPr>
        <w:t>　　　　11.2.3 2026-2032年汽车电喷系统行业应用趋势预测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2026-2032年细分市场发展趋势预测</w:t>
      </w:r>
      <w:r>
        <w:rPr>
          <w:rFonts w:hint="eastAsia"/>
        </w:rPr>
        <w:br/>
      </w:r>
      <w:r>
        <w:rPr>
          <w:rFonts w:hint="eastAsia"/>
        </w:rPr>
        <w:t>　　11.3 2026-2032年中国汽车电喷系统行业供需预测</w:t>
      </w:r>
      <w:r>
        <w:rPr>
          <w:rFonts w:hint="eastAsia"/>
        </w:rPr>
        <w:br/>
      </w:r>
      <w:r>
        <w:rPr>
          <w:rFonts w:hint="eastAsia"/>
        </w:rPr>
        <w:t>　　　　11.3.1 2026-2032年中国汽车电喷系统行业供给预测</w:t>
      </w:r>
      <w:r>
        <w:rPr>
          <w:rFonts w:hint="eastAsia"/>
        </w:rPr>
        <w:br/>
      </w:r>
      <w:r>
        <w:rPr>
          <w:rFonts w:hint="eastAsia"/>
        </w:rPr>
        <w:t>　　　　11.3.2 2026-2032年中国汽车电喷系统行业需求预测</w:t>
      </w:r>
      <w:r>
        <w:rPr>
          <w:rFonts w:hint="eastAsia"/>
        </w:rPr>
        <w:br/>
      </w:r>
      <w:r>
        <w:rPr>
          <w:rFonts w:hint="eastAsia"/>
        </w:rPr>
        <w:t>　　　　11.3.3 2026-2032年中国汽车电喷系统供需平衡预测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2026-2032年中国汽车电喷系统行业投资前景</w:t>
      </w:r>
      <w:r>
        <w:rPr>
          <w:rFonts w:hint="eastAsia"/>
        </w:rPr>
        <w:br/>
      </w:r>
      <w:r>
        <w:rPr>
          <w:rFonts w:hint="eastAsia"/>
        </w:rPr>
        <w:t>　　12.1 汽车电喷系统行业投资机会分析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汽车电喷系统行业政策风险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汽车电喷系统行业投资潜力与建议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汽车电喷系统行业投资潜力分析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汽车电喷系统行业最新投资动态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汽车电喷系统行业投资机会与建议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2026-2032年中国汽车电喷系统企业投资战略与客户策略分析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汽车电喷系统行业类别</w:t>
      </w:r>
      <w:r>
        <w:rPr>
          <w:rFonts w:hint="eastAsia"/>
        </w:rPr>
        <w:br/>
      </w:r>
      <w:r>
        <w:rPr>
          <w:rFonts w:hint="eastAsia"/>
        </w:rPr>
        <w:t>　　图表 汽车电喷系统行业产业链调研</w:t>
      </w:r>
      <w:r>
        <w:rPr>
          <w:rFonts w:hint="eastAsia"/>
        </w:rPr>
        <w:br/>
      </w:r>
      <w:r>
        <w:rPr>
          <w:rFonts w:hint="eastAsia"/>
        </w:rPr>
        <w:t>　　图表 汽车电喷系统行业现状</w:t>
      </w:r>
      <w:r>
        <w:rPr>
          <w:rFonts w:hint="eastAsia"/>
        </w:rPr>
        <w:br/>
      </w:r>
      <w:r>
        <w:rPr>
          <w:rFonts w:hint="eastAsia"/>
        </w:rPr>
        <w:t>　　图表 汽车电喷系统行业标准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2020-2025年中国汽车电喷系统行业产量统计</w:t>
      </w:r>
      <w:r>
        <w:rPr>
          <w:rFonts w:hint="eastAsia"/>
        </w:rPr>
        <w:br/>
      </w:r>
      <w:r>
        <w:rPr>
          <w:rFonts w:hint="eastAsia"/>
        </w:rPr>
        <w:t>　　图表 汽车电喷系统行业动态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汽车电喷系统行业准入条件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b1ac3c4e445c" w:history="1">
        <w:r>
          <w:rPr>
            <w:rStyle w:val="Hyperlink"/>
          </w:rPr>
          <w:t>2026-2032年全球与中国汽车电喷系统市场研究及前景趋势分析报告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b1ac3c4e445c" w:history="1">
        <w:r>
          <w:rPr>
            <w:rStyle w:val="Hyperlink"/>
          </w:rPr>
          <w:t>https://www.20087.com/2009-02/R_2009nianqichedianpenxitongyanjiu190BaoGao.html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9d25760a4201" w:history="1">
      <w:r>
        <w:rPr>
          <w:rStyle w:val="Hyperlink"/>
        </w:rPr>
        <w:t>2026-2032年全球与中国汽车电喷系统市场研究及前景趋势分析报告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qichedianpenxitongyanjiu190BaoGao.html" TargetMode="External" Id="Race1b1ac3c4e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qichedianpenxitongyanjiu190BaoGao.html" TargetMode="External" Id="R2bbf9d25760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2026-06-14T01:31:28Z</dcterms:created>
  <dcterms:modified xsi:type="dcterms:W3CDTF">2026-06-14T02:31:28Z</dcterms:modified>
  <dc:subject>2026-2032年全球与中国汽车电喷系统市场研究及前景趋势分析报告</dc:subject>
  <dc:title>2026-2032年全球与中国汽车电喷系统市场研究及前景趋势分析报告</dc:title>
  <cp:keywords>2026-2032年全球与中国汽车电喷系统市场研究及前景趋势分析报告</cp:keywords>
  <dc:description>2026-2032年全球与中国汽车电喷系统市场研究及前景趋势分析报告</dc:description>
</cp:coreProperties>
</file>