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2eb8f4f243f9" w:history="1">
              <w:r>
                <w:rPr>
                  <w:rStyle w:val="Hyperlink"/>
                </w:rPr>
                <w:t>中国中草药产业SCP研究报告（2009）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2eb8f4f243f9" w:history="1">
              <w:r>
                <w:rPr>
                  <w:rStyle w:val="Hyperlink"/>
                </w:rPr>
                <w:t>中国中草药产业SCP研究报告（2009）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电子版：8900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电子版：8010 元　　纸介＋电子版：8310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c2eb8f4f243f9" w:history="1">
                <w:r>
                  <w:rPr>
                    <w:rStyle w:val="Hyperlink"/>
                  </w:rPr>
                  <w:t>https://www.20087.com/2009-03/R_zhongguozhongcaoyaochanyeyanjiu2009BaoGao.html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作为一种重要的传统药物资源，广泛应用于中医诊疗和保健等多个领域。近年来，随着消费者对传统医学的信任度增强以及对自然疗法的需求增长，中草药市场需求持续增长。目前，中草药的种植和加工技术不断进步，通过采用先进的种植技术和提取工艺，提高了中草药的品质和有效性。同时，随着环保要求的提高，中草药的生产过程更加注重节能减排，采用环保材料和技术以减少对环境的影响。然而，中草药市场竞争激烈，如何在保持传统优势的同时提升创新能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的发展将更加注重科技创新与国际化。一方面，通过引入新技术和新模式，开发出更高质量、更具特色的中草药产品，满足不同消费者群体的需求；另一方面，通过优化服务体系，提升中草药的专业性和个性化程度，增强用户体验。此外，随着健康管理和疾病预防的重要性日益凸显，中草药产业将更加注重提供综合性的健康管理方案，如开发针对慢性病管理、亚健康调理等功能性产品和服务，提升市场竞争力。同时，通过加强品牌建设和市场推广，提升中草药品牌的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2eb8f4f243f9" w:history="1">
        <w:r>
          <w:rPr>
            <w:rStyle w:val="Hyperlink"/>
          </w:rPr>
          <w:t>中国中草药产业SCP研究报告（2009）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2eb8f4f243f9" w:history="1">
        <w:r>
          <w:rPr>
            <w:rStyle w:val="Hyperlink"/>
          </w:rPr>
          <w:t>中国中草药产业SCP研究报告（2009）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2eb8f4f243f9" w:history="1">
        <w:r>
          <w:rPr>
            <w:rStyle w:val="Hyperlink"/>
          </w:rPr>
          <w:t>中国中草药产业SCP研究报告（2009）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有关术语和指标解释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2.中国中草药产业发展分析</w:t>
      </w:r>
      <w:r>
        <w:rPr>
          <w:rFonts w:hint="eastAsia"/>
        </w:rPr>
        <w:br/>
      </w:r>
      <w:r>
        <w:rPr>
          <w:rFonts w:hint="eastAsia"/>
        </w:rPr>
        <w:t>　　2.1 中国中草药产业的发展历程</w:t>
      </w:r>
      <w:r>
        <w:rPr>
          <w:rFonts w:hint="eastAsia"/>
        </w:rPr>
        <w:br/>
      </w:r>
      <w:r>
        <w:rPr>
          <w:rFonts w:hint="eastAsia"/>
        </w:rPr>
        <w:t>　　2.1.1 中国中药材资源分析</w:t>
      </w:r>
      <w:r>
        <w:rPr>
          <w:rFonts w:hint="eastAsia"/>
        </w:rPr>
        <w:br/>
      </w:r>
      <w:r>
        <w:rPr>
          <w:rFonts w:hint="eastAsia"/>
        </w:rPr>
        <w:t>　　2.1.2 有关数据分析</w:t>
      </w:r>
      <w:r>
        <w:rPr>
          <w:rFonts w:hint="eastAsia"/>
        </w:rPr>
        <w:br/>
      </w:r>
      <w:r>
        <w:rPr>
          <w:rFonts w:hint="eastAsia"/>
        </w:rPr>
        <w:t>　　2.1.3 特点分析</w:t>
      </w:r>
      <w:r>
        <w:rPr>
          <w:rFonts w:hint="eastAsia"/>
        </w:rPr>
        <w:br/>
      </w:r>
      <w:r>
        <w:rPr>
          <w:rFonts w:hint="eastAsia"/>
        </w:rPr>
        <w:t>　　2.2 中国中草药产业发展现状分析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2.3 国外中草药产业发展分析</w:t>
      </w:r>
      <w:r>
        <w:rPr>
          <w:rFonts w:hint="eastAsia"/>
        </w:rPr>
        <w:br/>
      </w:r>
      <w:r>
        <w:rPr>
          <w:rFonts w:hint="eastAsia"/>
        </w:rPr>
        <w:t>　　3.中国中草药生产组织：结构—行为—绩效</w:t>
      </w:r>
      <w:r>
        <w:rPr>
          <w:rFonts w:hint="eastAsia"/>
        </w:rPr>
        <w:br/>
      </w:r>
      <w:r>
        <w:rPr>
          <w:rFonts w:hint="eastAsia"/>
        </w:rPr>
        <w:t>　　3.1 中国中草药种植的组织结构</w:t>
      </w:r>
      <w:r>
        <w:rPr>
          <w:rFonts w:hint="eastAsia"/>
        </w:rPr>
        <w:br/>
      </w:r>
      <w:r>
        <w:rPr>
          <w:rFonts w:hint="eastAsia"/>
        </w:rPr>
        <w:t>　　3.2 中国中草药种植者行为：生产方式的选择</w:t>
      </w:r>
      <w:r>
        <w:rPr>
          <w:rFonts w:hint="eastAsia"/>
        </w:rPr>
        <w:br/>
      </w:r>
      <w:r>
        <w:rPr>
          <w:rFonts w:hint="eastAsia"/>
        </w:rPr>
        <w:t>　　3.3 中国中草药种植者行为：品种选择</w:t>
      </w:r>
      <w:r>
        <w:rPr>
          <w:rFonts w:hint="eastAsia"/>
        </w:rPr>
        <w:br/>
      </w:r>
      <w:r>
        <w:rPr>
          <w:rFonts w:hint="eastAsia"/>
        </w:rPr>
        <w:t>　　3.4 中国中草药种植者行为：肥料与农药的施用</w:t>
      </w:r>
      <w:r>
        <w:rPr>
          <w:rFonts w:hint="eastAsia"/>
        </w:rPr>
        <w:br/>
      </w:r>
      <w:r>
        <w:rPr>
          <w:rFonts w:hint="eastAsia"/>
        </w:rPr>
        <w:t>　　3.5 中国中草药生产者行为：技术创新</w:t>
      </w:r>
      <w:r>
        <w:rPr>
          <w:rFonts w:hint="eastAsia"/>
        </w:rPr>
        <w:br/>
      </w:r>
      <w:r>
        <w:rPr>
          <w:rFonts w:hint="eastAsia"/>
        </w:rPr>
        <w:t>　　3.6 中国中草药生产绩效分析</w:t>
      </w:r>
      <w:r>
        <w:rPr>
          <w:rFonts w:hint="eastAsia"/>
        </w:rPr>
        <w:br/>
      </w:r>
      <w:r>
        <w:rPr>
          <w:rFonts w:hint="eastAsia"/>
        </w:rPr>
        <w:t>　　3.7 中国中草药生产可持续发展能力分析</w:t>
      </w:r>
      <w:r>
        <w:rPr>
          <w:rFonts w:hint="eastAsia"/>
        </w:rPr>
        <w:br/>
      </w:r>
      <w:r>
        <w:rPr>
          <w:rFonts w:hint="eastAsia"/>
        </w:rPr>
        <w:t>　　3.8 促进中国中草药生产的产业组织对策</w:t>
      </w:r>
      <w:r>
        <w:rPr>
          <w:rFonts w:hint="eastAsia"/>
        </w:rPr>
        <w:br/>
      </w:r>
      <w:r>
        <w:rPr>
          <w:rFonts w:hint="eastAsia"/>
        </w:rPr>
        <w:t>　　4.中国中药材GAP基地建设分析</w:t>
      </w:r>
      <w:r>
        <w:rPr>
          <w:rFonts w:hint="eastAsia"/>
        </w:rPr>
        <w:br/>
      </w:r>
      <w:r>
        <w:rPr>
          <w:rFonts w:hint="eastAsia"/>
        </w:rPr>
        <w:t>　　4.1 中药材GAP的涵义与要求</w:t>
      </w:r>
      <w:r>
        <w:rPr>
          <w:rFonts w:hint="eastAsia"/>
        </w:rPr>
        <w:br/>
      </w:r>
      <w:r>
        <w:rPr>
          <w:rFonts w:hint="eastAsia"/>
        </w:rPr>
        <w:t>　　4.2 中药材GAP基地建设情况与壁垒分析</w:t>
      </w:r>
      <w:r>
        <w:rPr>
          <w:rFonts w:hint="eastAsia"/>
        </w:rPr>
        <w:br/>
      </w:r>
      <w:r>
        <w:rPr>
          <w:rFonts w:hint="eastAsia"/>
        </w:rPr>
        <w:t>　　4.3 中药企业实施GAP生产的行为选择</w:t>
      </w:r>
      <w:r>
        <w:rPr>
          <w:rFonts w:hint="eastAsia"/>
        </w:rPr>
        <w:br/>
      </w:r>
      <w:r>
        <w:rPr>
          <w:rFonts w:hint="eastAsia"/>
        </w:rPr>
        <w:t>　　4.4 中药材GAP基地和规范化基地建设的主要成果及存在问题</w:t>
      </w:r>
      <w:r>
        <w:rPr>
          <w:rFonts w:hint="eastAsia"/>
        </w:rPr>
        <w:br/>
      </w:r>
      <w:r>
        <w:rPr>
          <w:rFonts w:hint="eastAsia"/>
        </w:rPr>
        <w:t>　　4.4.1 主要成果分析</w:t>
      </w:r>
      <w:r>
        <w:rPr>
          <w:rFonts w:hint="eastAsia"/>
        </w:rPr>
        <w:br/>
      </w:r>
      <w:r>
        <w:rPr>
          <w:rFonts w:hint="eastAsia"/>
        </w:rPr>
        <w:t>　　4.4.2 主要问题分析</w:t>
      </w:r>
      <w:r>
        <w:rPr>
          <w:rFonts w:hint="eastAsia"/>
        </w:rPr>
        <w:br/>
      </w:r>
      <w:r>
        <w:rPr>
          <w:rFonts w:hint="eastAsia"/>
        </w:rPr>
        <w:t>　　4.5 中药材GAP生产的经营制度分析</w:t>
      </w:r>
      <w:r>
        <w:rPr>
          <w:rFonts w:hint="eastAsia"/>
        </w:rPr>
        <w:br/>
      </w:r>
      <w:r>
        <w:rPr>
          <w:rFonts w:hint="eastAsia"/>
        </w:rPr>
        <w:t>　　5.中国中草药的销售组织分析</w:t>
      </w:r>
      <w:r>
        <w:rPr>
          <w:rFonts w:hint="eastAsia"/>
        </w:rPr>
        <w:br/>
      </w:r>
      <w:r>
        <w:rPr>
          <w:rFonts w:hint="eastAsia"/>
        </w:rPr>
        <w:t>　　5.1 中草药市场营销的基本理论</w:t>
      </w:r>
      <w:r>
        <w:rPr>
          <w:rFonts w:hint="eastAsia"/>
        </w:rPr>
        <w:br/>
      </w:r>
      <w:r>
        <w:rPr>
          <w:rFonts w:hint="eastAsia"/>
        </w:rPr>
        <w:t>　　5.2 中国中草药营销组织结构与制度</w:t>
      </w:r>
      <w:r>
        <w:rPr>
          <w:rFonts w:hint="eastAsia"/>
        </w:rPr>
        <w:br/>
      </w:r>
      <w:r>
        <w:rPr>
          <w:rFonts w:hint="eastAsia"/>
        </w:rPr>
        <w:t>　　5.3 中国中草药：采收后处理行为分析</w:t>
      </w:r>
      <w:r>
        <w:rPr>
          <w:rFonts w:hint="eastAsia"/>
        </w:rPr>
        <w:br/>
      </w:r>
      <w:r>
        <w:rPr>
          <w:rFonts w:hint="eastAsia"/>
        </w:rPr>
        <w:t>　　5.4 中国中草药定价分析</w:t>
      </w:r>
      <w:r>
        <w:rPr>
          <w:rFonts w:hint="eastAsia"/>
        </w:rPr>
        <w:br/>
      </w:r>
      <w:r>
        <w:rPr>
          <w:rFonts w:hint="eastAsia"/>
        </w:rPr>
        <w:t>　　5.5 中国中草药营销渠道分析</w:t>
      </w:r>
      <w:r>
        <w:rPr>
          <w:rFonts w:hint="eastAsia"/>
        </w:rPr>
        <w:br/>
      </w:r>
      <w:r>
        <w:rPr>
          <w:rFonts w:hint="eastAsia"/>
        </w:rPr>
        <w:t>　　5.6 中国中草药营销的品牌培育</w:t>
      </w:r>
      <w:r>
        <w:rPr>
          <w:rFonts w:hint="eastAsia"/>
        </w:rPr>
        <w:br/>
      </w:r>
      <w:r>
        <w:rPr>
          <w:rFonts w:hint="eastAsia"/>
        </w:rPr>
        <w:t>　　5.7 中国中草药营销绩效</w:t>
      </w:r>
      <w:r>
        <w:rPr>
          <w:rFonts w:hint="eastAsia"/>
        </w:rPr>
        <w:br/>
      </w:r>
      <w:r>
        <w:rPr>
          <w:rFonts w:hint="eastAsia"/>
        </w:rPr>
        <w:t>　　5.8 中国中草药营销的组织对策</w:t>
      </w:r>
      <w:r>
        <w:rPr>
          <w:rFonts w:hint="eastAsia"/>
        </w:rPr>
        <w:br/>
      </w:r>
      <w:r>
        <w:rPr>
          <w:rFonts w:hint="eastAsia"/>
        </w:rPr>
        <w:t>　　6.中国中药工业生产与营销组织分析</w:t>
      </w:r>
      <w:r>
        <w:rPr>
          <w:rFonts w:hint="eastAsia"/>
        </w:rPr>
        <w:br/>
      </w:r>
      <w:r>
        <w:rPr>
          <w:rFonts w:hint="eastAsia"/>
        </w:rPr>
        <w:t>　　6.1 中国中药工业生产历程</w:t>
      </w:r>
      <w:r>
        <w:rPr>
          <w:rFonts w:hint="eastAsia"/>
        </w:rPr>
        <w:br/>
      </w:r>
      <w:r>
        <w:rPr>
          <w:rFonts w:hint="eastAsia"/>
        </w:rPr>
        <w:t>　　6.2 中药工业的行业特点</w:t>
      </w:r>
      <w:r>
        <w:rPr>
          <w:rFonts w:hint="eastAsia"/>
        </w:rPr>
        <w:br/>
      </w:r>
      <w:r>
        <w:rPr>
          <w:rFonts w:hint="eastAsia"/>
        </w:rPr>
        <w:t>　　6.2.1 有关数据分析</w:t>
      </w:r>
      <w:r>
        <w:rPr>
          <w:rFonts w:hint="eastAsia"/>
        </w:rPr>
        <w:br/>
      </w:r>
      <w:r>
        <w:rPr>
          <w:rFonts w:hint="eastAsia"/>
        </w:rPr>
        <w:t>　　6.2.2 行业特点分析</w:t>
      </w:r>
      <w:r>
        <w:rPr>
          <w:rFonts w:hint="eastAsia"/>
        </w:rPr>
        <w:br/>
      </w:r>
      <w:r>
        <w:rPr>
          <w:rFonts w:hint="eastAsia"/>
        </w:rPr>
        <w:t>　　6.3 中国中药工业的组织结构</w:t>
      </w:r>
      <w:r>
        <w:rPr>
          <w:rFonts w:hint="eastAsia"/>
        </w:rPr>
        <w:br/>
      </w:r>
      <w:r>
        <w:rPr>
          <w:rFonts w:hint="eastAsia"/>
        </w:rPr>
        <w:t>　　6.4 中国中药制药企业的行为分析</w:t>
      </w:r>
      <w:r>
        <w:rPr>
          <w:rFonts w:hint="eastAsia"/>
        </w:rPr>
        <w:br/>
      </w:r>
      <w:r>
        <w:rPr>
          <w:rFonts w:hint="eastAsia"/>
        </w:rPr>
        <w:t>　　6.5 中国的中成药营销分析</w:t>
      </w:r>
      <w:r>
        <w:rPr>
          <w:rFonts w:hint="eastAsia"/>
        </w:rPr>
        <w:br/>
      </w:r>
      <w:r>
        <w:rPr>
          <w:rFonts w:hint="eastAsia"/>
        </w:rPr>
        <w:t>　　6.5.1 有关数据分析</w:t>
      </w:r>
      <w:r>
        <w:rPr>
          <w:rFonts w:hint="eastAsia"/>
        </w:rPr>
        <w:br/>
      </w:r>
      <w:r>
        <w:rPr>
          <w:rFonts w:hint="eastAsia"/>
        </w:rPr>
        <w:t>　　6.5.2 市场特点分析</w:t>
      </w:r>
      <w:r>
        <w:rPr>
          <w:rFonts w:hint="eastAsia"/>
        </w:rPr>
        <w:br/>
      </w:r>
      <w:r>
        <w:rPr>
          <w:rFonts w:hint="eastAsia"/>
        </w:rPr>
        <w:t>　　6.5.3 营销策略分析</w:t>
      </w:r>
      <w:r>
        <w:rPr>
          <w:rFonts w:hint="eastAsia"/>
        </w:rPr>
        <w:br/>
      </w:r>
      <w:r>
        <w:rPr>
          <w:rFonts w:hint="eastAsia"/>
        </w:rPr>
        <w:t>　　6.6 中草药产业各环节的价值分配</w:t>
      </w:r>
      <w:r>
        <w:rPr>
          <w:rFonts w:hint="eastAsia"/>
        </w:rPr>
        <w:br/>
      </w:r>
      <w:r>
        <w:rPr>
          <w:rFonts w:hint="eastAsia"/>
        </w:rPr>
        <w:t>　　6.7 中国中药制药业的产业竞争力</w:t>
      </w:r>
      <w:r>
        <w:rPr>
          <w:rFonts w:hint="eastAsia"/>
        </w:rPr>
        <w:br/>
      </w:r>
      <w:r>
        <w:rPr>
          <w:rFonts w:hint="eastAsia"/>
        </w:rPr>
        <w:t>　　6.8 中国中药制药业的市场绩效分析</w:t>
      </w:r>
      <w:r>
        <w:rPr>
          <w:rFonts w:hint="eastAsia"/>
        </w:rPr>
        <w:br/>
      </w:r>
      <w:r>
        <w:rPr>
          <w:rFonts w:hint="eastAsia"/>
        </w:rPr>
        <w:t>　　6.9 中国中药工业的组织对策</w:t>
      </w:r>
      <w:r>
        <w:rPr>
          <w:rFonts w:hint="eastAsia"/>
        </w:rPr>
        <w:br/>
      </w:r>
      <w:r>
        <w:rPr>
          <w:rFonts w:hint="eastAsia"/>
        </w:rPr>
        <w:t>　　7.中国中草药产业的合作组织</w:t>
      </w:r>
      <w:r>
        <w:rPr>
          <w:rFonts w:hint="eastAsia"/>
        </w:rPr>
        <w:br/>
      </w:r>
      <w:r>
        <w:rPr>
          <w:rFonts w:hint="eastAsia"/>
        </w:rPr>
        <w:t>　　7.1 中国中草药产业合作社</w:t>
      </w:r>
      <w:r>
        <w:rPr>
          <w:rFonts w:hint="eastAsia"/>
        </w:rPr>
        <w:br/>
      </w:r>
      <w:r>
        <w:rPr>
          <w:rFonts w:hint="eastAsia"/>
        </w:rPr>
        <w:t>　　7.2 中国中草药合作社概述</w:t>
      </w:r>
      <w:r>
        <w:rPr>
          <w:rFonts w:hint="eastAsia"/>
        </w:rPr>
        <w:br/>
      </w:r>
      <w:r>
        <w:rPr>
          <w:rFonts w:hint="eastAsia"/>
        </w:rPr>
        <w:t>　　7.3 中国中草药产业合作社的组建与运行</w:t>
      </w:r>
      <w:r>
        <w:rPr>
          <w:rFonts w:hint="eastAsia"/>
        </w:rPr>
        <w:br/>
      </w:r>
      <w:r>
        <w:rPr>
          <w:rFonts w:hint="eastAsia"/>
        </w:rPr>
        <w:t>　　7.4 中草药纵向合作组织</w:t>
      </w:r>
      <w:r>
        <w:rPr>
          <w:rFonts w:hint="eastAsia"/>
        </w:rPr>
        <w:br/>
      </w:r>
      <w:r>
        <w:rPr>
          <w:rFonts w:hint="eastAsia"/>
        </w:rPr>
        <w:t>　　7.5 中国中草药产业合作组织的主要问题和原因分析</w:t>
      </w:r>
      <w:r>
        <w:rPr>
          <w:rFonts w:hint="eastAsia"/>
        </w:rPr>
        <w:br/>
      </w:r>
      <w:r>
        <w:rPr>
          <w:rFonts w:hint="eastAsia"/>
        </w:rPr>
        <w:t>　　7.5.1 主要问题分析</w:t>
      </w:r>
      <w:r>
        <w:rPr>
          <w:rFonts w:hint="eastAsia"/>
        </w:rPr>
        <w:br/>
      </w:r>
      <w:r>
        <w:rPr>
          <w:rFonts w:hint="eastAsia"/>
        </w:rPr>
        <w:t>　　7.5.2 主要原因分析</w:t>
      </w:r>
      <w:r>
        <w:rPr>
          <w:rFonts w:hint="eastAsia"/>
        </w:rPr>
        <w:br/>
      </w:r>
      <w:r>
        <w:rPr>
          <w:rFonts w:hint="eastAsia"/>
        </w:rPr>
        <w:t>　　7.6 .促进中国中草药产业合作组织发展的对策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2eb8f4f243f9" w:history="1">
        <w:r>
          <w:rPr>
            <w:rStyle w:val="Hyperlink"/>
          </w:rPr>
          <w:t>中国中草药产业SCP研究报告（2009）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c2eb8f4f243f9" w:history="1">
        <w:r>
          <w:rPr>
            <w:rStyle w:val="Hyperlink"/>
          </w:rPr>
          <w:t>https://www.20087.com/2009-03/R_zhongguozhongcaoyaochanyeyanjiu2009BaoGao.html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a5e6960b4f28" w:history="1">
      <w:r>
        <w:rPr>
          <w:rStyle w:val="Hyperlink"/>
        </w:rPr>
        <w:t>中国中草药产业SCP研究报告（2009）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zhongcaoyaochanyeyanjiu2009BaoGao.html" TargetMode="External" Id="R8f6c2eb8f4f2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zhongcaoyaochanyeyanjiu2009BaoGao.html" TargetMode="External" Id="R339fa5e6960b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2009-03-18T05:20:00Z</dcterms:created>
  <dcterms:modified xsi:type="dcterms:W3CDTF">2009-03-18T06:20:00Z</dcterms:modified>
  <dc:subject>中国中草药产业SCP研究报告（2009）</dc:subject>
  <dc:title>中国中草药产业SCP研究报告（2009）</dc:title>
  <cp:keywords>中国中草药产业SCP研究报告（2009）</cp:keywords>
  <dc:description>中国中草药产业SCP研究报告（2009）</dc:description>
</cp:coreProperties>
</file>