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4355c10c1456b" w:history="1">
              <w:r>
                <w:rPr>
                  <w:rStyle w:val="Hyperlink"/>
                </w:rPr>
                <w:t>中国汽车车身控制模块（BCM）行业技术研究报告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4355c10c1456b" w:history="1">
              <w:r>
                <w:rPr>
                  <w:rStyle w:val="Hyperlink"/>
                </w:rPr>
                <w:t>中国汽车车身控制模块（BCM）行业技术研究报告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4355c10c1456b" w:history="1">
                <w:r>
                  <w:rPr>
                    <w:rStyle w:val="Hyperlink"/>
                  </w:rPr>
                  <w:t>https://www.20087.com/2009-03/R_zhongguoqichecheshenkongzhimokuaijisBaoGao.html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汽车车身控制模块行业发展概述</w:t>
      </w:r>
      <w:r>
        <w:rPr>
          <w:rFonts w:hint="eastAsia"/>
        </w:rPr>
        <w:br/>
      </w:r>
      <w:r>
        <w:rPr>
          <w:rFonts w:hint="eastAsia"/>
        </w:rPr>
        <w:t>　　第一节 国内外汽车电子行业发展现状</w:t>
      </w:r>
      <w:r>
        <w:rPr>
          <w:rFonts w:hint="eastAsia"/>
        </w:rPr>
        <w:br/>
      </w:r>
      <w:r>
        <w:rPr>
          <w:rFonts w:hint="eastAsia"/>
        </w:rPr>
        <w:t>　　第二节 我国汽车电子控制领域发展现状</w:t>
      </w:r>
      <w:r>
        <w:rPr>
          <w:rFonts w:hint="eastAsia"/>
        </w:rPr>
        <w:br/>
      </w:r>
      <w:r>
        <w:rPr>
          <w:rFonts w:hint="eastAsia"/>
        </w:rPr>
        <w:t>　　第三节 我国汽车车身控制领域发展现状</w:t>
      </w:r>
      <w:r>
        <w:rPr>
          <w:rFonts w:hint="eastAsia"/>
        </w:rPr>
        <w:br/>
      </w:r>
      <w:r>
        <w:rPr>
          <w:rFonts w:hint="eastAsia"/>
        </w:rPr>
        <w:t>　　第四节 我国汽车电子及车身控制相关政策及标准</w:t>
      </w:r>
      <w:r>
        <w:rPr>
          <w:rFonts w:hint="eastAsia"/>
        </w:rPr>
        <w:br/>
      </w:r>
      <w:r>
        <w:rPr>
          <w:rFonts w:hint="eastAsia"/>
        </w:rPr>
        <w:t>　　　　一、我国汽车电子行业政策</w:t>
      </w:r>
      <w:r>
        <w:rPr>
          <w:rFonts w:hint="eastAsia"/>
        </w:rPr>
        <w:br/>
      </w:r>
      <w:r>
        <w:rPr>
          <w:rFonts w:hint="eastAsia"/>
        </w:rPr>
        <w:t>　　　　二、我国汽车车身控制行业标准现状</w:t>
      </w:r>
      <w:r>
        <w:rPr>
          <w:rFonts w:hint="eastAsia"/>
        </w:rPr>
        <w:br/>
      </w:r>
      <w:r>
        <w:rPr>
          <w:rFonts w:hint="eastAsia"/>
        </w:rPr>
        <w:t>　　第五节 车身控制模块在经济型轿车上的应用</w:t>
      </w:r>
      <w:r>
        <w:rPr>
          <w:rFonts w:hint="eastAsia"/>
        </w:rPr>
        <w:br/>
      </w:r>
      <w:r>
        <w:rPr>
          <w:rFonts w:hint="eastAsia"/>
        </w:rPr>
        <w:t>　　第六节 实现车身控制应用的低成本设计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中国汽车车身控制模块技术发展分析</w:t>
      </w:r>
      <w:r>
        <w:rPr>
          <w:rFonts w:hint="eastAsia"/>
        </w:rPr>
        <w:br/>
      </w:r>
      <w:r>
        <w:rPr>
          <w:rFonts w:hint="eastAsia"/>
        </w:rPr>
        <w:t>　　第一节 国内外汽车车身网络及控制技术现状</w:t>
      </w:r>
      <w:r>
        <w:rPr>
          <w:rFonts w:hint="eastAsia"/>
        </w:rPr>
        <w:br/>
      </w:r>
      <w:r>
        <w:rPr>
          <w:rFonts w:hint="eastAsia"/>
        </w:rPr>
        <w:t>　　第二节 CAN总线汽车车身控制技术特点</w:t>
      </w:r>
      <w:r>
        <w:rPr>
          <w:rFonts w:hint="eastAsia"/>
        </w:rPr>
        <w:br/>
      </w:r>
      <w:r>
        <w:rPr>
          <w:rFonts w:hint="eastAsia"/>
        </w:rPr>
        <w:t>　　第三节 LIN总线汽车车身控制技术特点</w:t>
      </w:r>
      <w:r>
        <w:rPr>
          <w:rFonts w:hint="eastAsia"/>
        </w:rPr>
        <w:br/>
      </w:r>
      <w:r>
        <w:rPr>
          <w:rFonts w:hint="eastAsia"/>
        </w:rPr>
        <w:t>　　第四节 CAN/LIN总线技术在汽车车身控制中的应用</w:t>
      </w:r>
      <w:r>
        <w:rPr>
          <w:rFonts w:hint="eastAsia"/>
        </w:rPr>
        <w:br/>
      </w:r>
      <w:r>
        <w:rPr>
          <w:rFonts w:hint="eastAsia"/>
        </w:rPr>
        <w:t>　　第五节 我国汽车车身控制模块技术现状</w:t>
      </w:r>
      <w:r>
        <w:rPr>
          <w:rFonts w:hint="eastAsia"/>
        </w:rPr>
        <w:br/>
      </w:r>
      <w:r>
        <w:rPr>
          <w:rFonts w:hint="eastAsia"/>
        </w:rPr>
        <w:t>　　第六节 分布式汽车车身控制模块将引领发展潮流</w:t>
      </w:r>
      <w:r>
        <w:rPr>
          <w:rFonts w:hint="eastAsia"/>
        </w:rPr>
        <w:br/>
      </w:r>
      <w:r>
        <w:rPr>
          <w:rFonts w:hint="eastAsia"/>
        </w:rPr>
        <w:t>　　　　一、我国BCM业成新潜力市场</w:t>
      </w:r>
      <w:r>
        <w:rPr>
          <w:rFonts w:hint="eastAsia"/>
        </w:rPr>
        <w:br/>
      </w:r>
      <w:r>
        <w:rPr>
          <w:rFonts w:hint="eastAsia"/>
        </w:rPr>
        <w:t>　　　　二、分布式BCM将成发展主流</w:t>
      </w:r>
      <w:r>
        <w:rPr>
          <w:rFonts w:hint="eastAsia"/>
        </w:rPr>
        <w:br/>
      </w:r>
      <w:r>
        <w:rPr>
          <w:rFonts w:hint="eastAsia"/>
        </w:rPr>
        <w:t>　　　　三、本土企业遭遇技术和市场瓶颈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中国汽车车身控制模块企业技术特征、现状及趋势分析</w:t>
      </w:r>
      <w:r>
        <w:rPr>
          <w:rFonts w:hint="eastAsia"/>
        </w:rPr>
        <w:br/>
      </w:r>
      <w:r>
        <w:rPr>
          <w:rFonts w:hint="eastAsia"/>
        </w:rPr>
        <w:t>　　第一节 我国汽车车身控制模块外资企业技术特征、现状及趋势分析</w:t>
      </w:r>
      <w:r>
        <w:rPr>
          <w:rFonts w:hint="eastAsia"/>
        </w:rPr>
        <w:br/>
      </w:r>
      <w:r>
        <w:rPr>
          <w:rFonts w:hint="eastAsia"/>
        </w:rPr>
        <w:t>　　　　一、德尔福德科电子系统（苏州）有限公司</w:t>
      </w:r>
      <w:r>
        <w:rPr>
          <w:rFonts w:hint="eastAsia"/>
        </w:rPr>
        <w:br/>
      </w:r>
      <w:r>
        <w:rPr>
          <w:rFonts w:hint="eastAsia"/>
        </w:rPr>
        <w:t>　　　　二、上海海拉电子有限公司</w:t>
      </w:r>
      <w:r>
        <w:rPr>
          <w:rFonts w:hint="eastAsia"/>
        </w:rPr>
        <w:br/>
      </w:r>
      <w:r>
        <w:rPr>
          <w:rFonts w:hint="eastAsia"/>
        </w:rPr>
        <w:t>　　　　三、威迪欧汽车电子（长春）有限公司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四、大陆中国（上海大陆泰密克、天津大陆汽车系统）</w:t>
      </w:r>
      <w:r>
        <w:rPr>
          <w:rFonts w:hint="eastAsia"/>
        </w:rPr>
        <w:br/>
      </w:r>
      <w:r>
        <w:rPr>
          <w:rFonts w:hint="eastAsia"/>
        </w:rPr>
        <w:t>　　　　五、天津电装电子有限公司</w:t>
      </w:r>
      <w:r>
        <w:rPr>
          <w:rFonts w:hint="eastAsia"/>
        </w:rPr>
        <w:br/>
      </w:r>
      <w:r>
        <w:rPr>
          <w:rFonts w:hint="eastAsia"/>
        </w:rPr>
        <w:t>　　　　六、法雷奥汽车安全系统（无锡）有限公司</w:t>
      </w:r>
      <w:r>
        <w:rPr>
          <w:rFonts w:hint="eastAsia"/>
        </w:rPr>
        <w:br/>
      </w:r>
      <w:r>
        <w:rPr>
          <w:rFonts w:hint="eastAsia"/>
        </w:rPr>
        <w:t>　　　　七、埃泰克汽车电子（芜湖）有限公司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八、上海李尔实业交通汽车有限公司</w:t>
      </w:r>
      <w:r>
        <w:rPr>
          <w:rFonts w:hint="eastAsia"/>
        </w:rPr>
        <w:br/>
      </w:r>
      <w:r>
        <w:rPr>
          <w:rFonts w:hint="eastAsia"/>
        </w:rPr>
        <w:t>　　　　九、博世汽车部件（苏州）有限公司</w:t>
      </w:r>
      <w:r>
        <w:rPr>
          <w:rFonts w:hint="eastAsia"/>
        </w:rPr>
        <w:br/>
      </w:r>
      <w:r>
        <w:rPr>
          <w:rFonts w:hint="eastAsia"/>
        </w:rPr>
        <w:t>　　　　十、欧姆龙（广州）汽车电子有限公司</w:t>
      </w:r>
      <w:r>
        <w:rPr>
          <w:rFonts w:hint="eastAsia"/>
        </w:rPr>
        <w:br/>
      </w:r>
      <w:r>
        <w:rPr>
          <w:rFonts w:hint="eastAsia"/>
        </w:rPr>
        <w:t>　　　　十一、北京现代摩比斯汽车零部件有限公司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　　十二、江苏摩比斯汽车零部件公司</w:t>
      </w:r>
      <w:r>
        <w:rPr>
          <w:rFonts w:hint="eastAsia"/>
        </w:rPr>
        <w:br/>
      </w:r>
      <w:r>
        <w:rPr>
          <w:rFonts w:hint="eastAsia"/>
        </w:rPr>
        <w:t>　　　　十三、广州马瑞利汽车仪表有限公司</w:t>
      </w:r>
      <w:r>
        <w:rPr>
          <w:rFonts w:hint="eastAsia"/>
        </w:rPr>
        <w:br/>
      </w:r>
      <w:r>
        <w:rPr>
          <w:rFonts w:hint="eastAsia"/>
        </w:rPr>
        <w:t>　　　　十四、现代高新电子（天津）有限公司</w:t>
      </w:r>
      <w:r>
        <w:rPr>
          <w:rFonts w:hint="eastAsia"/>
        </w:rPr>
        <w:br/>
      </w:r>
      <w:r>
        <w:rPr>
          <w:rFonts w:hint="eastAsia"/>
        </w:rPr>
        <w:t>　　　　十五、意昂神州（北京）科技有限公司</w:t>
      </w:r>
      <w:r>
        <w:rPr>
          <w:rFonts w:hint="eastAsia"/>
        </w:rPr>
        <w:br/>
      </w:r>
      <w:r>
        <w:rPr>
          <w:rFonts w:hint="eastAsia"/>
        </w:rPr>
        <w:t>　　第二节 我国汽车车身控制模块内资企业技术特征、现状及趋势分析</w:t>
      </w:r>
      <w:r>
        <w:rPr>
          <w:rFonts w:hint="eastAsia"/>
        </w:rPr>
        <w:br/>
      </w:r>
      <w:r>
        <w:rPr>
          <w:rFonts w:hint="eastAsia"/>
        </w:rPr>
        <w:t>　　　　一、上海同德电子工程技术有限公司</w:t>
      </w:r>
      <w:r>
        <w:rPr>
          <w:rFonts w:hint="eastAsia"/>
        </w:rPr>
        <w:br/>
      </w:r>
      <w:r>
        <w:rPr>
          <w:rFonts w:hint="eastAsia"/>
        </w:rPr>
        <w:t>　　　　二、江苏亚华汽车电子有限公司</w:t>
      </w:r>
      <w:r>
        <w:rPr>
          <w:rFonts w:hint="eastAsia"/>
        </w:rPr>
        <w:br/>
      </w:r>
      <w:r>
        <w:rPr>
          <w:rFonts w:hint="eastAsia"/>
        </w:rPr>
        <w:t>　　　　三、张家港苏星电器有限公司</w:t>
      </w:r>
      <w:r>
        <w:rPr>
          <w:rFonts w:hint="eastAsia"/>
        </w:rPr>
        <w:br/>
      </w:r>
      <w:r>
        <w:rPr>
          <w:rFonts w:hint="eastAsia"/>
        </w:rPr>
        <w:t>　　　　四、联创汽车电子有限公司（DIAS）</w:t>
      </w:r>
      <w:r>
        <w:rPr>
          <w:rFonts w:hint="eastAsia"/>
        </w:rPr>
        <w:br/>
      </w:r>
      <w:r>
        <w:rPr>
          <w:rFonts w:hint="eastAsia"/>
        </w:rPr>
        <w:t>　　　　五、浙江中科正方电子技术有限公司</w:t>
      </w:r>
      <w:r>
        <w:rPr>
          <w:rFonts w:hint="eastAsia"/>
        </w:rPr>
        <w:br/>
      </w:r>
      <w:r>
        <w:rPr>
          <w:rFonts w:hint="eastAsia"/>
        </w:rPr>
        <w:t>　　　　六、合肥通宇电子有限责任公司</w:t>
      </w:r>
      <w:r>
        <w:rPr>
          <w:rFonts w:hint="eastAsia"/>
        </w:rPr>
        <w:br/>
      </w:r>
      <w:r>
        <w:rPr>
          <w:rFonts w:hint="eastAsia"/>
        </w:rPr>
        <w:t>　　　　七、哈尔滨中德威帝电子有限公司</w:t>
      </w:r>
      <w:r>
        <w:rPr>
          <w:rFonts w:hint="eastAsia"/>
        </w:rPr>
        <w:br/>
      </w:r>
      <w:r>
        <w:rPr>
          <w:rFonts w:hint="eastAsia"/>
        </w:rPr>
        <w:t>　　　　八、北京九州恒润科技有限公司</w:t>
      </w:r>
      <w:r>
        <w:rPr>
          <w:rFonts w:hint="eastAsia"/>
        </w:rPr>
        <w:br/>
      </w:r>
      <w:r>
        <w:rPr>
          <w:rFonts w:hint="eastAsia"/>
        </w:rPr>
        <w:t>　　　　九、深圳航盛电子股份有限公司</w:t>
      </w:r>
      <w:r>
        <w:rPr>
          <w:rFonts w:hint="eastAsia"/>
        </w:rPr>
        <w:br/>
      </w:r>
      <w:r>
        <w:rPr>
          <w:rFonts w:hint="eastAsia"/>
        </w:rPr>
        <w:t>　　第三节 半导体企业关于汽车车身控制模块的动态</w:t>
      </w:r>
      <w:r>
        <w:rPr>
          <w:rFonts w:hint="eastAsia"/>
        </w:rPr>
        <w:br/>
      </w:r>
      <w:r>
        <w:rPr>
          <w:rFonts w:hint="eastAsia"/>
        </w:rPr>
        <w:t>　　　　一、飞思卡尔半导体</w:t>
      </w:r>
      <w:r>
        <w:rPr>
          <w:rFonts w:hint="eastAsia"/>
        </w:rPr>
        <w:br/>
      </w:r>
      <w:r>
        <w:rPr>
          <w:rFonts w:hint="eastAsia"/>
        </w:rPr>
        <w:t>　　　　二、英飞凌半导体</w:t>
      </w:r>
      <w:r>
        <w:rPr>
          <w:rFonts w:hint="eastAsia"/>
        </w:rPr>
        <w:br/>
      </w:r>
      <w:r>
        <w:rPr>
          <w:rFonts w:hint="eastAsia"/>
        </w:rPr>
        <w:t>　　　　三、飞利浦半导体</w:t>
      </w:r>
      <w:r>
        <w:rPr>
          <w:rFonts w:hint="eastAsia"/>
        </w:rPr>
        <w:br/>
      </w:r>
      <w:r>
        <w:rPr>
          <w:rFonts w:hint="eastAsia"/>
        </w:rPr>
        <w:t>　　　　四、富士通半导体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中国汽车车身控制模块整车配套市场分析</w:t>
      </w:r>
      <w:r>
        <w:rPr>
          <w:rFonts w:hint="eastAsia"/>
        </w:rPr>
        <w:br/>
      </w:r>
      <w:r>
        <w:rPr>
          <w:rFonts w:hint="eastAsia"/>
        </w:rPr>
        <w:t>　　第一节 我国汽车车身电子市场规模分析</w:t>
      </w:r>
      <w:r>
        <w:rPr>
          <w:rFonts w:hint="eastAsia"/>
        </w:rPr>
        <w:br/>
      </w:r>
      <w:r>
        <w:rPr>
          <w:rFonts w:hint="eastAsia"/>
        </w:rPr>
        <w:t>　　第二节 我国汽车车身控制模块配套关系分析</w:t>
      </w:r>
      <w:r>
        <w:rPr>
          <w:rFonts w:hint="eastAsia"/>
        </w:rPr>
        <w:br/>
      </w:r>
      <w:r>
        <w:rPr>
          <w:rFonts w:hint="eastAsia"/>
        </w:rPr>
        <w:t>　　第三节 我国主要整车厂的车身控制模块应用情况分析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未来汽车车身控制模块行业发展趋势分析</w:t>
      </w:r>
      <w:r>
        <w:rPr>
          <w:rFonts w:hint="eastAsia"/>
        </w:rPr>
        <w:br/>
      </w:r>
      <w:r>
        <w:rPr>
          <w:rFonts w:hint="eastAsia"/>
        </w:rPr>
        <w:t>　　第一节 汽车车身控制三大发展趋势</w:t>
      </w:r>
      <w:r>
        <w:rPr>
          <w:rFonts w:hint="eastAsia"/>
        </w:rPr>
        <w:br/>
      </w:r>
      <w:r>
        <w:rPr>
          <w:rFonts w:hint="eastAsia"/>
        </w:rPr>
        <w:t>　　　　一、趋势一：增加功能</w:t>
      </w:r>
      <w:r>
        <w:rPr>
          <w:rFonts w:hint="eastAsia"/>
        </w:rPr>
        <w:br/>
      </w:r>
      <w:r>
        <w:rPr>
          <w:rFonts w:hint="eastAsia"/>
        </w:rPr>
        <w:t>　　　　二、趋势二：提高可靠性</w:t>
      </w:r>
      <w:r>
        <w:rPr>
          <w:rFonts w:hint="eastAsia"/>
        </w:rPr>
        <w:br/>
      </w:r>
      <w:r>
        <w:rPr>
          <w:rFonts w:hint="eastAsia"/>
        </w:rPr>
        <w:t>　　　　三、趋势三：增加软硬件复用</w:t>
      </w:r>
      <w:r>
        <w:rPr>
          <w:rFonts w:hint="eastAsia"/>
        </w:rPr>
        <w:br/>
      </w:r>
      <w:r>
        <w:rPr>
          <w:rFonts w:hint="eastAsia"/>
        </w:rPr>
        <w:t>　　第二节 我国BCM行业发展赶上好机遇</w:t>
      </w:r>
      <w:r>
        <w:rPr>
          <w:rFonts w:hint="eastAsia"/>
        </w:rPr>
        <w:br/>
      </w:r>
      <w:r>
        <w:rPr>
          <w:rFonts w:hint="eastAsia"/>
        </w:rPr>
        <w:t>　　第三节 我国汽车车身控制模块未来市场需求预测</w:t>
      </w:r>
      <w:r>
        <w:rPr>
          <w:rFonts w:hint="eastAsia"/>
        </w:rPr>
        <w:br/>
      </w:r>
      <w:r>
        <w:rPr>
          <w:rFonts w:hint="eastAsia"/>
        </w:rPr>
        <w:t>　　第四节 中-智-林-　我国汽车车身控制模块技术发展趋势分析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汽车车身通信网络分类</w:t>
      </w:r>
      <w:r>
        <w:rPr>
          <w:rFonts w:hint="eastAsia"/>
        </w:rPr>
        <w:br/>
      </w:r>
      <w:r>
        <w:rPr>
          <w:rFonts w:hint="eastAsia"/>
        </w:rPr>
        <w:t>　　图表 汽车CAN总线网络系统架构</w:t>
      </w:r>
      <w:r>
        <w:rPr>
          <w:rFonts w:hint="eastAsia"/>
        </w:rPr>
        <w:br/>
      </w:r>
      <w:r>
        <w:rPr>
          <w:rFonts w:hint="eastAsia"/>
        </w:rPr>
        <w:t>　　图表 LIN应用于汽车控制网络的总体解决方案</w:t>
      </w:r>
      <w:r>
        <w:rPr>
          <w:rFonts w:hint="eastAsia"/>
        </w:rPr>
        <w:br/>
      </w:r>
      <w:r>
        <w:rPr>
          <w:rFonts w:hint="eastAsia"/>
        </w:rPr>
        <w:t>　　图表 单个LIN网络解决方案图</w:t>
      </w:r>
      <w:r>
        <w:rPr>
          <w:rFonts w:hint="eastAsia"/>
        </w:rPr>
        <w:br/>
      </w:r>
      <w:r>
        <w:rPr>
          <w:rFonts w:hint="eastAsia"/>
        </w:rPr>
        <w:t>　　图表 两个LIN网络解决方案图</w:t>
      </w:r>
      <w:r>
        <w:rPr>
          <w:rFonts w:hint="eastAsia"/>
        </w:rPr>
        <w:br/>
      </w:r>
      <w:r>
        <w:rPr>
          <w:rFonts w:hint="eastAsia"/>
        </w:rPr>
        <w:t>　　图表 具备LIN分层结构的CAN解决方案图</w:t>
      </w:r>
      <w:r>
        <w:rPr>
          <w:rFonts w:hint="eastAsia"/>
        </w:rPr>
        <w:br/>
      </w:r>
      <w:r>
        <w:rPr>
          <w:rFonts w:hint="eastAsia"/>
        </w:rPr>
        <w:t>　　图表 轿车车身集中式控制方案</w:t>
      </w:r>
      <w:r>
        <w:rPr>
          <w:rFonts w:hint="eastAsia"/>
        </w:rPr>
        <w:br/>
      </w:r>
      <w:r>
        <w:rPr>
          <w:rFonts w:hint="eastAsia"/>
        </w:rPr>
        <w:t>　　图表 轿车车身分布式控制方案</w:t>
      </w:r>
      <w:r>
        <w:rPr>
          <w:rFonts w:hint="eastAsia"/>
        </w:rPr>
        <w:br/>
      </w:r>
      <w:r>
        <w:rPr>
          <w:rFonts w:hint="eastAsia"/>
        </w:rPr>
        <w:t>　　图表 卡车车身控制方案</w:t>
      </w:r>
      <w:r>
        <w:rPr>
          <w:rFonts w:hint="eastAsia"/>
        </w:rPr>
        <w:br/>
      </w:r>
      <w:r>
        <w:rPr>
          <w:rFonts w:hint="eastAsia"/>
        </w:rPr>
        <w:t>　　图表 客车动力系统CAN-BUS配置示意图</w:t>
      </w:r>
      <w:r>
        <w:rPr>
          <w:rFonts w:hint="eastAsia"/>
        </w:rPr>
        <w:br/>
      </w:r>
      <w:r>
        <w:rPr>
          <w:rFonts w:hint="eastAsia"/>
        </w:rPr>
        <w:t>　　图表 客车动力及车身系统CAN-BUS配置示意图</w:t>
      </w:r>
      <w:r>
        <w:rPr>
          <w:rFonts w:hint="eastAsia"/>
        </w:rPr>
        <w:br/>
      </w:r>
      <w:r>
        <w:rPr>
          <w:rFonts w:hint="eastAsia"/>
        </w:rPr>
        <w:t>　　图表 2004-2008年8月德尔福德科电子系统（苏州）公司营业收入分析</w:t>
      </w:r>
      <w:r>
        <w:rPr>
          <w:rFonts w:hint="eastAsia"/>
        </w:rPr>
        <w:br/>
      </w:r>
      <w:r>
        <w:rPr>
          <w:rFonts w:hint="eastAsia"/>
        </w:rPr>
        <w:t>　　图表 2004-2008年8月上海海拉电子公司营业收入分析</w:t>
      </w:r>
      <w:r>
        <w:rPr>
          <w:rFonts w:hint="eastAsia"/>
        </w:rPr>
        <w:br/>
      </w:r>
      <w:r>
        <w:rPr>
          <w:rFonts w:hint="eastAsia"/>
        </w:rPr>
        <w:t>　　图表 2004-2008年8月西门子威迪欧汽车电子（长春）公司营业收入分析</w:t>
      </w:r>
      <w:r>
        <w:rPr>
          <w:rFonts w:hint="eastAsia"/>
        </w:rPr>
        <w:br/>
      </w:r>
      <w:r>
        <w:rPr>
          <w:rFonts w:hint="eastAsia"/>
        </w:rPr>
        <w:t>　　图表 2004-2008年8月天津电装电子公司营业收入分析</w:t>
      </w:r>
      <w:r>
        <w:rPr>
          <w:rFonts w:hint="eastAsia"/>
        </w:rPr>
        <w:br/>
      </w:r>
      <w:r>
        <w:rPr>
          <w:rFonts w:hint="eastAsia"/>
        </w:rPr>
        <w:t>　　图表 2004-2008年8月埃泰克汽车电子（芜湖）公司营业收入分析</w:t>
      </w:r>
      <w:r>
        <w:rPr>
          <w:rFonts w:hint="eastAsia"/>
        </w:rPr>
        <w:br/>
      </w:r>
      <w:r>
        <w:rPr>
          <w:rFonts w:hint="eastAsia"/>
        </w:rPr>
        <w:t>　　图表 2004-2008年8月上海李尔实业交通汽车公司营业收入分析</w:t>
      </w:r>
      <w:r>
        <w:rPr>
          <w:rFonts w:hint="eastAsia"/>
        </w:rPr>
        <w:br/>
      </w:r>
      <w:r>
        <w:rPr>
          <w:rFonts w:hint="eastAsia"/>
        </w:rPr>
        <w:t>　　图表 2004-2008年8月博世汽车部件（苏州）公司营业收入分析</w:t>
      </w:r>
      <w:r>
        <w:rPr>
          <w:rFonts w:hint="eastAsia"/>
        </w:rPr>
        <w:br/>
      </w:r>
      <w:r>
        <w:rPr>
          <w:rFonts w:hint="eastAsia"/>
        </w:rPr>
        <w:t>　　图表 2008-2010年欧姆龙（广州）公司计划销售收入</w:t>
      </w:r>
      <w:r>
        <w:rPr>
          <w:rFonts w:hint="eastAsia"/>
        </w:rPr>
        <w:br/>
      </w:r>
      <w:r>
        <w:rPr>
          <w:rFonts w:hint="eastAsia"/>
        </w:rPr>
        <w:t>　　图表 2004-2008年8月北京现代摩比斯汽车零部件公司营业收入分析</w:t>
      </w:r>
      <w:r>
        <w:rPr>
          <w:rFonts w:hint="eastAsia"/>
        </w:rPr>
        <w:br/>
      </w:r>
      <w:r>
        <w:rPr>
          <w:rFonts w:hint="eastAsia"/>
        </w:rPr>
        <w:t>　　图表 2004-2008年8月江苏摩比斯汽车零部件公司营业收入分析</w:t>
      </w:r>
      <w:r>
        <w:rPr>
          <w:rFonts w:hint="eastAsia"/>
        </w:rPr>
        <w:br/>
      </w:r>
      <w:r>
        <w:rPr>
          <w:rFonts w:hint="eastAsia"/>
        </w:rPr>
        <w:t>　　图表 2004-2008年8月广州马瑞利汽车仪表公司营业收入分析</w:t>
      </w:r>
      <w:r>
        <w:rPr>
          <w:rFonts w:hint="eastAsia"/>
        </w:rPr>
        <w:br/>
      </w:r>
      <w:r>
        <w:rPr>
          <w:rFonts w:hint="eastAsia"/>
        </w:rPr>
        <w:t>　　图表 2004-2008年8月现代高新电子（天津）公司营业收入分析</w:t>
      </w:r>
      <w:r>
        <w:rPr>
          <w:rFonts w:hint="eastAsia"/>
        </w:rPr>
        <w:br/>
      </w:r>
      <w:r>
        <w:rPr>
          <w:rFonts w:hint="eastAsia"/>
        </w:rPr>
        <w:t>　　图表 2004-2008年8月哈尔滨中德威帝电子公司营业收入分析</w:t>
      </w:r>
      <w:r>
        <w:rPr>
          <w:rFonts w:hint="eastAsia"/>
        </w:rPr>
        <w:br/>
      </w:r>
      <w:r>
        <w:rPr>
          <w:rFonts w:hint="eastAsia"/>
        </w:rPr>
        <w:t>　　图表 2004-2008年8月深圳航盛电子公司营业收入分析</w:t>
      </w:r>
      <w:r>
        <w:rPr>
          <w:rFonts w:hint="eastAsia"/>
        </w:rPr>
        <w:br/>
      </w:r>
      <w:r>
        <w:rPr>
          <w:rFonts w:hint="eastAsia"/>
        </w:rPr>
        <w:t>　　图表 飞思卡尔芯片产品在汽车电子中的应用</w:t>
      </w:r>
      <w:r>
        <w:rPr>
          <w:rFonts w:hint="eastAsia"/>
        </w:rPr>
        <w:br/>
      </w:r>
      <w:r>
        <w:rPr>
          <w:rFonts w:hint="eastAsia"/>
        </w:rPr>
        <w:t>　　图表 飞思卡尔8位/16位/32位微控制器在汽车电子中的应用</w:t>
      </w:r>
      <w:r>
        <w:rPr>
          <w:rFonts w:hint="eastAsia"/>
        </w:rPr>
        <w:br/>
      </w:r>
      <w:r>
        <w:rPr>
          <w:rFonts w:hint="eastAsia"/>
        </w:rPr>
        <w:t>　　图表 英飞凌中央车身电脑芯片产品设计图</w:t>
      </w:r>
      <w:r>
        <w:rPr>
          <w:rFonts w:hint="eastAsia"/>
        </w:rPr>
        <w:br/>
      </w:r>
      <w:r>
        <w:rPr>
          <w:rFonts w:hint="eastAsia"/>
        </w:rPr>
        <w:t>　　图表 英飞凌汽车座椅控制模块芯片产品设计图</w:t>
      </w:r>
      <w:r>
        <w:rPr>
          <w:rFonts w:hint="eastAsia"/>
        </w:rPr>
        <w:br/>
      </w:r>
      <w:r>
        <w:rPr>
          <w:rFonts w:hint="eastAsia"/>
        </w:rPr>
        <w:t>　　图表 英飞凌车窗玻璃升降器控制模块芯片产品设计图</w:t>
      </w:r>
      <w:r>
        <w:rPr>
          <w:rFonts w:hint="eastAsia"/>
        </w:rPr>
        <w:br/>
      </w:r>
      <w:r>
        <w:rPr>
          <w:rFonts w:hint="eastAsia"/>
        </w:rPr>
        <w:t>　　图表 富士通汽车后座娱乐系统示意图</w:t>
      </w:r>
      <w:r>
        <w:rPr>
          <w:rFonts w:hint="eastAsia"/>
        </w:rPr>
        <w:br/>
      </w:r>
      <w:r>
        <w:rPr>
          <w:rFonts w:hint="eastAsia"/>
        </w:rPr>
        <w:t>　　图表 富士通IDB-1394控制器的开发路线图</w:t>
      </w:r>
      <w:r>
        <w:rPr>
          <w:rFonts w:hint="eastAsia"/>
        </w:rPr>
        <w:br/>
      </w:r>
      <w:r>
        <w:rPr>
          <w:rFonts w:hint="eastAsia"/>
        </w:rPr>
        <w:t>　　图表 2001-2008年8月中国汽车产量增长趋势分析</w:t>
      </w:r>
      <w:r>
        <w:rPr>
          <w:rFonts w:hint="eastAsia"/>
        </w:rPr>
        <w:br/>
      </w:r>
      <w:r>
        <w:rPr>
          <w:rFonts w:hint="eastAsia"/>
        </w:rPr>
        <w:t>　　图表 2002-2008年8月中国汽车电子市场规模与增长趋势分析</w:t>
      </w:r>
      <w:r>
        <w:rPr>
          <w:rFonts w:hint="eastAsia"/>
        </w:rPr>
        <w:br/>
      </w:r>
      <w:r>
        <w:rPr>
          <w:rFonts w:hint="eastAsia"/>
        </w:rPr>
        <w:t>　　图表 2007年中国汽车电子产品市场比例结构分析（按销售额）</w:t>
      </w:r>
      <w:r>
        <w:rPr>
          <w:rFonts w:hint="eastAsia"/>
        </w:rPr>
        <w:br/>
      </w:r>
      <w:r>
        <w:rPr>
          <w:rFonts w:hint="eastAsia"/>
        </w:rPr>
        <w:t>　　图表 2007年中国前十大汽车电子零配件厂商市场份额分析</w:t>
      </w:r>
      <w:r>
        <w:rPr>
          <w:rFonts w:hint="eastAsia"/>
        </w:rPr>
        <w:br/>
      </w:r>
      <w:r>
        <w:rPr>
          <w:rFonts w:hint="eastAsia"/>
        </w:rPr>
        <w:t>　　图表 2002-2008年8月汽车电子产品在国产汽车成本中的平均比重分析</w:t>
      </w:r>
      <w:r>
        <w:rPr>
          <w:rFonts w:hint="eastAsia"/>
        </w:rPr>
        <w:br/>
      </w:r>
      <w:r>
        <w:rPr>
          <w:rFonts w:hint="eastAsia"/>
        </w:rPr>
        <w:t>　　图表 各类汽车电子产品占整车电子产品的成本比例分析</w:t>
      </w:r>
      <w:r>
        <w:rPr>
          <w:rFonts w:hint="eastAsia"/>
        </w:rPr>
        <w:br/>
      </w:r>
      <w:r>
        <w:rPr>
          <w:rFonts w:hint="eastAsia"/>
        </w:rPr>
        <w:t>　　图表 2007年新产轿车车身控制技术类型应用比例分析（按轿车品牌）</w:t>
      </w:r>
      <w:r>
        <w:rPr>
          <w:rFonts w:hint="eastAsia"/>
        </w:rPr>
        <w:br/>
      </w:r>
      <w:r>
        <w:rPr>
          <w:rFonts w:hint="eastAsia"/>
        </w:rPr>
        <w:t>　　图表 2001-2008年8月中国乘用车及商用车产量增长趋势分析</w:t>
      </w:r>
      <w:r>
        <w:rPr>
          <w:rFonts w:hint="eastAsia"/>
        </w:rPr>
        <w:br/>
      </w:r>
      <w:r>
        <w:rPr>
          <w:rFonts w:hint="eastAsia"/>
        </w:rPr>
        <w:t>　　图表 2008-2010年中国汽车电子产品销售额及增长率预测</w:t>
      </w:r>
      <w:r>
        <w:rPr>
          <w:rFonts w:hint="eastAsia"/>
        </w:rPr>
        <w:br/>
      </w:r>
      <w:r>
        <w:rPr>
          <w:rFonts w:hint="eastAsia"/>
        </w:rPr>
        <w:t>　　图表 2007年新产轿车车身控制技术类型应用比例分析（按轿车产量）</w:t>
      </w:r>
      <w:r>
        <w:rPr>
          <w:rFonts w:hint="eastAsia"/>
        </w:rPr>
        <w:br/>
      </w:r>
      <w:r>
        <w:rPr>
          <w:rFonts w:hint="eastAsia"/>
        </w:rPr>
        <w:t>　　图表 车身控制模块（BCM）价格</w:t>
      </w:r>
      <w:r>
        <w:rPr>
          <w:rFonts w:hint="eastAsia"/>
        </w:rPr>
        <w:br/>
      </w:r>
      <w:r>
        <w:rPr>
          <w:rFonts w:hint="eastAsia"/>
        </w:rPr>
        <w:t>　　图表 汽车车身控制模块生产企业配套关系</w:t>
      </w:r>
      <w:r>
        <w:rPr>
          <w:rFonts w:hint="eastAsia"/>
        </w:rPr>
        <w:br/>
      </w:r>
      <w:r>
        <w:rPr>
          <w:rFonts w:hint="eastAsia"/>
        </w:rPr>
        <w:t>　　图表 各汽车厂商生产车型的车身控制技术应用情况分析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4355c10c1456b" w:history="1">
        <w:r>
          <w:rPr>
            <w:rStyle w:val="Hyperlink"/>
          </w:rPr>
          <w:t>中国汽车车身控制模块（BCM）行业技术研究报告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4355c10c1456b" w:history="1">
        <w:r>
          <w:rPr>
            <w:rStyle w:val="Hyperlink"/>
          </w:rPr>
          <w:t>https://www.20087.com/2009-03/R_zhongguoqichecheshenkongzhimokuaijisBaoGao.html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e3a28e3c84805" w:history="1">
      <w:r>
        <w:rPr>
          <w:rStyle w:val="Hyperlink"/>
        </w:rPr>
        <w:t>中国汽车车身控制模块（BCM）行业技术研究报告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qichecheshenkongzhimokuaijisBaoGao.html" TargetMode="External" Id="Ref74355c10c1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qichecheshenkongzhimokuaijisBaoGao.html" TargetMode="External" Id="R603e3a28e3c8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2009-03-05T07:26:00Z</dcterms:created>
  <dcterms:modified xsi:type="dcterms:W3CDTF">2009-03-05T08:26:00Z</dcterms:modified>
  <dc:subject>中国汽车车身控制模块（BCM）行业技术研究报告</dc:subject>
  <dc:title>中国汽车车身控制模块（BCM）行业技术研究报告</dc:title>
  <cp:keywords>中国汽车车身控制模块（BCM）行业技术研究报告</cp:keywords>
  <dc:description>中国汽车车身控制模块（BCM）行业技术研究报告</dc:description>
</cp:coreProperties>
</file>