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c6d9ffb1349bf" w:history="1">
              <w:r>
                <w:rPr>
                  <w:rStyle w:val="Hyperlink"/>
                </w:rPr>
                <w:t>2007-2012年全球瓶装水市场调研及预测分析报告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c6d9ffb1349bf" w:history="1">
              <w:r>
                <w:rPr>
                  <w:rStyle w:val="Hyperlink"/>
                </w:rPr>
                <w:t>2007-2012年全球瓶装水市场调研及预测分析报告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fc6d9ffb1349bf" w:history="1">
                <w:r>
                  <w:rPr>
                    <w:rStyle w:val="Hyperlink"/>
                  </w:rPr>
                  <w:t>https://www.20087.com/2009-03/R_2007_2012nianquanqiupingzhuangshuishBaoGao.html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水市场近年来呈现出稳步增长的趋势，主要受到消费者对健康和便利性的追求所驱动。随着生活水平的提升，人们对于饮用水质量的关注度显著增加，瓶装水因其便捷性和相对较高的水质保证而成为许多消费者的首选。此外，品牌化的发展使得瓶装水企业能够通过独特的水源地、纯净的生产工艺以及环保包装来吸引特定消费群体。然而，瓶装水行业也面临着来自环境保护组织和公众的批评，塑料污染问题日益突出，促使瓶装水企业寻求更可持续的包装解决方案。</w:t>
      </w:r>
      <w:r>
        <w:rPr>
          <w:rFonts w:hint="eastAsia"/>
        </w:rPr>
        <w:br/>
      </w:r>
      <w:r>
        <w:rPr>
          <w:rFonts w:hint="eastAsia"/>
        </w:rPr>
        <w:t>　　未来，瓶装水产业将更加注重可持续发展与社会责任感。企业需要在保持产品质量的同时，积极应对环境挑战，比如采用可降解材料或重复使用包装，以减少对环境的影响。同时，随着技术的进步，瓶装水的生产过程可能会引入更多创新元素，如智能标签提供产品追溯信息，或者开发具有附加功能（如矿物质补充）的瓶装水。这些趋势不仅有助于增强产品的竞争力，也将推动整个行业向绿色发展方向转型。</w:t>
      </w:r>
      <w:r>
        <w:rPr>
          <w:rFonts w:hint="eastAsia"/>
        </w:rPr>
        <w:br/>
      </w:r>
      <w:r>
        <w:rPr>
          <w:rFonts w:hint="eastAsia"/>
        </w:rPr>
        <w:t>　　第一节 全球瓶装水市场研究</w:t>
      </w:r>
      <w:r>
        <w:rPr>
          <w:rFonts w:hint="eastAsia"/>
        </w:rPr>
        <w:br/>
      </w:r>
      <w:r>
        <w:rPr>
          <w:rFonts w:hint="eastAsia"/>
        </w:rPr>
        <w:t>　　一 瓶装水市场研究范围界定</w:t>
      </w:r>
      <w:r>
        <w:rPr>
          <w:rFonts w:hint="eastAsia"/>
        </w:rPr>
        <w:br/>
      </w:r>
      <w:r>
        <w:rPr>
          <w:rFonts w:hint="eastAsia"/>
        </w:rPr>
        <w:t>　　二 全球瓶装水市场概况</w:t>
      </w:r>
      <w:r>
        <w:rPr>
          <w:rFonts w:hint="eastAsia"/>
        </w:rPr>
        <w:br/>
      </w:r>
      <w:r>
        <w:rPr>
          <w:rFonts w:hint="eastAsia"/>
        </w:rPr>
        <w:t>　　三 2004-2008年产业规模</w:t>
      </w:r>
      <w:r>
        <w:rPr>
          <w:rFonts w:hint="eastAsia"/>
        </w:rPr>
        <w:br/>
      </w:r>
      <w:r>
        <w:rPr>
          <w:rFonts w:hint="eastAsia"/>
        </w:rPr>
        <w:t>　　四 2008年细分市场结构</w:t>
      </w:r>
      <w:r>
        <w:rPr>
          <w:rFonts w:hint="eastAsia"/>
        </w:rPr>
        <w:br/>
      </w:r>
      <w:r>
        <w:rPr>
          <w:rFonts w:hint="eastAsia"/>
        </w:rPr>
        <w:t>　　五 2008年区域市场结构</w:t>
      </w:r>
      <w:r>
        <w:rPr>
          <w:rFonts w:hint="eastAsia"/>
        </w:rPr>
        <w:br/>
      </w:r>
      <w:r>
        <w:rPr>
          <w:rFonts w:hint="eastAsia"/>
        </w:rPr>
        <w:t>　　六 2008年市场格局及主体企业</w:t>
      </w:r>
      <w:r>
        <w:rPr>
          <w:rFonts w:hint="eastAsia"/>
        </w:rPr>
        <w:br/>
      </w:r>
      <w:r>
        <w:rPr>
          <w:rFonts w:hint="eastAsia"/>
        </w:rPr>
        <w:t>　　七 2008-2013年市场规模预测</w:t>
      </w:r>
      <w:r>
        <w:rPr>
          <w:rFonts w:hint="eastAsia"/>
        </w:rPr>
        <w:br/>
      </w:r>
      <w:r>
        <w:rPr>
          <w:rFonts w:hint="eastAsia"/>
        </w:rPr>
        <w:t>　　第二节 欧洲瓶装水市场研究</w:t>
      </w:r>
      <w:r>
        <w:rPr>
          <w:rFonts w:hint="eastAsia"/>
        </w:rPr>
        <w:br/>
      </w:r>
      <w:r>
        <w:rPr>
          <w:rFonts w:hint="eastAsia"/>
        </w:rPr>
        <w:t>　　一 欧洲瓶装水市场概况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第三节 亚太地区瓶装水市场研究</w:t>
      </w:r>
      <w:r>
        <w:rPr>
          <w:rFonts w:hint="eastAsia"/>
        </w:rPr>
        <w:br/>
      </w:r>
      <w:r>
        <w:rPr>
          <w:rFonts w:hint="eastAsia"/>
        </w:rPr>
        <w:t>　　一 亚太瓶装水市场概况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第四节 美国瓶装水市场研究</w:t>
      </w:r>
      <w:r>
        <w:rPr>
          <w:rFonts w:hint="eastAsia"/>
        </w:rPr>
        <w:br/>
      </w:r>
      <w:r>
        <w:rPr>
          <w:rFonts w:hint="eastAsia"/>
        </w:rPr>
        <w:t>　　一 美国瓶装水市场概况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第五节 日本瓶装水市场研究</w:t>
      </w:r>
      <w:r>
        <w:rPr>
          <w:rFonts w:hint="eastAsia"/>
        </w:rPr>
        <w:br/>
      </w:r>
      <w:r>
        <w:rPr>
          <w:rFonts w:hint="eastAsia"/>
        </w:rPr>
        <w:t>　　一 日本瓶装水市场概况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第六节 法国瓶装水市场研究</w:t>
      </w:r>
      <w:r>
        <w:rPr>
          <w:rFonts w:hint="eastAsia"/>
        </w:rPr>
        <w:br/>
      </w:r>
      <w:r>
        <w:rPr>
          <w:rFonts w:hint="eastAsia"/>
        </w:rPr>
        <w:t>　　一 法国瓶装水市场概况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第七节 德国瓶装水市场研究</w:t>
      </w:r>
      <w:r>
        <w:rPr>
          <w:rFonts w:hint="eastAsia"/>
        </w:rPr>
        <w:br/>
      </w:r>
      <w:r>
        <w:rPr>
          <w:rFonts w:hint="eastAsia"/>
        </w:rPr>
        <w:t>　　一 德国瓶装水市场概况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第八节 中:智:林:－英国瓶装水市场研究</w:t>
      </w:r>
      <w:r>
        <w:rPr>
          <w:rFonts w:hint="eastAsia"/>
        </w:rPr>
        <w:br/>
      </w:r>
      <w:r>
        <w:rPr>
          <w:rFonts w:hint="eastAsia"/>
        </w:rPr>
        <w:t>　　一 英国瓶装水市场概况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c6d9ffb1349bf" w:history="1">
        <w:r>
          <w:rPr>
            <w:rStyle w:val="Hyperlink"/>
          </w:rPr>
          <w:t>2007-2012年全球瓶装水市场调研及预测分析报告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fc6d9ffb1349bf" w:history="1">
        <w:r>
          <w:rPr>
            <w:rStyle w:val="Hyperlink"/>
          </w:rPr>
          <w:t>https://www.20087.com/2009-03/R_2007_2012nianquanqiupingzhuangshuishBaoGao.html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d3b63b1f04185" w:history="1">
      <w:r>
        <w:rPr>
          <w:rStyle w:val="Hyperlink"/>
        </w:rPr>
        <w:t>2007-2012年全球瓶装水市场调研及预测分析报告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7_2012nianquanqiupingzhuangshuishBaoGao.html" TargetMode="External" Id="R75fc6d9ffb13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7_2012nianquanqiupingzhuangshuishBaoGao.html" TargetMode="External" Id="Ra08d3b63b1f0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2009-03-02T05:57:00Z</dcterms:created>
  <dcterms:modified xsi:type="dcterms:W3CDTF">2009-03-02T06:57:00Z</dcterms:modified>
  <dc:subject>2007-2012年全球瓶装水市场调研及预测分析报告</dc:subject>
  <dc:title>2007-2012年全球瓶装水市场调研及预测分析报告</dc:title>
  <cp:keywords>2007-2012年全球瓶装水市场调研及预测分析报告</cp:keywords>
  <dc:description>2007-2012年全球瓶装水市场调研及预测分析报告</dc:description>
</cp:coreProperties>
</file>