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4c3c037764759" w:history="1">
              <w:r>
                <w:rPr>
                  <w:rStyle w:val="Hyperlink"/>
                </w:rPr>
                <w:t>2008年中国切削液市场市场研究预测报告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4c3c037764759" w:history="1">
              <w:r>
                <w:rPr>
                  <w:rStyle w:val="Hyperlink"/>
                </w:rPr>
                <w:t>2008年中国切削液市场市场研究预测报告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4c3c037764759" w:history="1">
                <w:r>
                  <w:rPr>
                    <w:rStyle w:val="Hyperlink"/>
                  </w:rPr>
                  <w:t>https://www.20087.com/2009-03/R_2008qiexiaoyeshichangshichangyanjiuyBaoGao.html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切削液行业发展概述</w:t>
      </w:r>
      <w:r>
        <w:rPr>
          <w:rFonts w:hint="eastAsia"/>
        </w:rPr>
        <w:br/>
      </w:r>
      <w:r>
        <w:rPr>
          <w:rFonts w:hint="eastAsia"/>
        </w:rPr>
        <w:t>　　第一节 切削液产品定义、基本概念</w:t>
      </w:r>
      <w:r>
        <w:rPr>
          <w:rFonts w:hint="eastAsia"/>
        </w:rPr>
        <w:br/>
      </w:r>
      <w:r>
        <w:rPr>
          <w:rFonts w:hint="eastAsia"/>
        </w:rPr>
        <w:t>　　第二节 切削液市场基本特点</w:t>
      </w:r>
      <w:r>
        <w:rPr>
          <w:rFonts w:hint="eastAsia"/>
        </w:rPr>
        <w:br/>
      </w:r>
      <w:r>
        <w:rPr>
          <w:rFonts w:hint="eastAsia"/>
        </w:rPr>
        <w:t>　　第三节 切削液分类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国内外切削液生产分析</w:t>
      </w:r>
      <w:r>
        <w:rPr>
          <w:rFonts w:hint="eastAsia"/>
        </w:rPr>
        <w:br/>
      </w:r>
      <w:r>
        <w:rPr>
          <w:rFonts w:hint="eastAsia"/>
        </w:rPr>
        <w:t>　　第一节 国际切削液产品发展总体概况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四、2007年国际切削液市场发展概况</w:t>
      </w:r>
      <w:r>
        <w:rPr>
          <w:rFonts w:hint="eastAsia"/>
        </w:rPr>
        <w:br/>
      </w:r>
      <w:r>
        <w:rPr>
          <w:rFonts w:hint="eastAsia"/>
        </w:rPr>
        <w:t>　　第二节 我国切削液的发展概况</w:t>
      </w:r>
      <w:r>
        <w:rPr>
          <w:rFonts w:hint="eastAsia"/>
        </w:rPr>
        <w:br/>
      </w:r>
      <w:r>
        <w:rPr>
          <w:rFonts w:hint="eastAsia"/>
        </w:rPr>
        <w:t>　　　　一、我国切削液发展基本情况</w:t>
      </w:r>
      <w:r>
        <w:rPr>
          <w:rFonts w:hint="eastAsia"/>
        </w:rPr>
        <w:br/>
      </w:r>
      <w:r>
        <w:rPr>
          <w:rFonts w:hint="eastAsia"/>
        </w:rPr>
        <w:t>　　　　二、切削液总体市场现状</w:t>
      </w:r>
      <w:r>
        <w:rPr>
          <w:rFonts w:hint="eastAsia"/>
        </w:rPr>
        <w:br/>
      </w:r>
      <w:r>
        <w:rPr>
          <w:rFonts w:hint="eastAsia"/>
        </w:rPr>
        <w:t>　　　　三、切削液市场发展中存在的问题</w:t>
      </w:r>
      <w:r>
        <w:rPr>
          <w:rFonts w:hint="eastAsia"/>
        </w:rPr>
        <w:br/>
      </w:r>
      <w:r>
        <w:rPr>
          <w:rFonts w:hint="eastAsia"/>
        </w:rPr>
        <w:t>　　　　四、2007年我国切削液市场分析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2007年中国切削液市场分析</w:t>
      </w:r>
      <w:r>
        <w:rPr>
          <w:rFonts w:hint="eastAsia"/>
        </w:rPr>
        <w:br/>
      </w:r>
      <w:r>
        <w:rPr>
          <w:rFonts w:hint="eastAsia"/>
        </w:rPr>
        <w:t>　　第一节 我国切削液整体市场规模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我国切削液市场发展现状分析</w:t>
      </w:r>
      <w:r>
        <w:rPr>
          <w:rFonts w:hint="eastAsia"/>
        </w:rPr>
        <w:br/>
      </w:r>
      <w:r>
        <w:rPr>
          <w:rFonts w:hint="eastAsia"/>
        </w:rPr>
        <w:t>　　第三节 现代切削液的特点及发展趋势</w:t>
      </w:r>
      <w:r>
        <w:rPr>
          <w:rFonts w:hint="eastAsia"/>
        </w:rPr>
        <w:br/>
      </w:r>
      <w:r>
        <w:rPr>
          <w:rFonts w:hint="eastAsia"/>
        </w:rPr>
        <w:t>　　第四节 原材料市场分析</w:t>
      </w:r>
      <w:r>
        <w:rPr>
          <w:rFonts w:hint="eastAsia"/>
        </w:rPr>
        <w:br/>
      </w:r>
      <w:r>
        <w:rPr>
          <w:rFonts w:hint="eastAsia"/>
        </w:rPr>
        <w:t>　　第五节 切削液区域市场分析</w:t>
      </w:r>
      <w:r>
        <w:rPr>
          <w:rFonts w:hint="eastAsia"/>
        </w:rPr>
        <w:br/>
      </w:r>
      <w:r>
        <w:rPr>
          <w:rFonts w:hint="eastAsia"/>
        </w:rPr>
        <w:t>　　第六节 切削液市场结构分析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第七节 地区市场潜力分析</w:t>
      </w:r>
      <w:r>
        <w:rPr>
          <w:rFonts w:hint="eastAsia"/>
        </w:rPr>
        <w:br/>
      </w:r>
      <w:r>
        <w:rPr>
          <w:rFonts w:hint="eastAsia"/>
        </w:rPr>
        <w:t>　　第八节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二、切削液生产技术变革与产品革新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第九节 切削液市场形势和国产品牌对策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2007-2008年我国切削液产品市场分析</w:t>
      </w:r>
      <w:r>
        <w:rPr>
          <w:rFonts w:hint="eastAsia"/>
        </w:rPr>
        <w:br/>
      </w:r>
      <w:r>
        <w:rPr>
          <w:rFonts w:hint="eastAsia"/>
        </w:rPr>
        <w:t>　　第一节 金属切削液的发展现状</w:t>
      </w:r>
      <w:r>
        <w:rPr>
          <w:rFonts w:hint="eastAsia"/>
        </w:rPr>
        <w:br/>
      </w:r>
      <w:r>
        <w:rPr>
          <w:rFonts w:hint="eastAsia"/>
        </w:rPr>
        <w:t>　　第二节 金属切削液市场发展潜力</w:t>
      </w:r>
      <w:r>
        <w:rPr>
          <w:rFonts w:hint="eastAsia"/>
        </w:rPr>
        <w:br/>
      </w:r>
      <w:r>
        <w:rPr>
          <w:rFonts w:hint="eastAsia"/>
        </w:rPr>
        <w:t>　　第三节 水性金属切削液的发展前景</w:t>
      </w:r>
      <w:r>
        <w:rPr>
          <w:rFonts w:hint="eastAsia"/>
        </w:rPr>
        <w:br/>
      </w:r>
      <w:r>
        <w:rPr>
          <w:rFonts w:hint="eastAsia"/>
        </w:rPr>
        <w:t>　　第四节 切削液系统的绿色特性分析及优化策略</w:t>
      </w:r>
      <w:r>
        <w:rPr>
          <w:rFonts w:hint="eastAsia"/>
        </w:rPr>
        <w:br/>
      </w:r>
      <w:r>
        <w:rPr>
          <w:rFonts w:hint="eastAsia"/>
        </w:rPr>
        <w:t>　　第五节 切削液技术的发展趋势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2007年中国切削液市场供需调查分析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四、供销供给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2007年中国切削液市场竞争格局与企业竞争力评价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国内切削液主要生产企业盈利能力比较分析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2004-2007年切削液行业利润总额分析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2004-2007年切削液行业销售毛利率分析</w:t>
      </w:r>
      <w:r>
        <w:rPr>
          <w:rFonts w:hint="eastAsia"/>
        </w:rPr>
        <w:br/>
      </w:r>
      <w:r>
        <w:rPr>
          <w:rFonts w:hint="eastAsia"/>
        </w:rPr>
        <w:t>　　第三节 2004-2007年切削液行业销售利润率分析</w:t>
      </w:r>
      <w:r>
        <w:rPr>
          <w:rFonts w:hint="eastAsia"/>
        </w:rPr>
        <w:br/>
      </w:r>
      <w:r>
        <w:rPr>
          <w:rFonts w:hint="eastAsia"/>
        </w:rPr>
        <w:t>　　第四节 2004-2007年切削液行业总资产利润率分析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2004-2007年切削液行业净资产利润率分析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2004-2007年切削液行业产值利税率分析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中国切削液产品市场价格分析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2008年中国切削液进出口现状与趋势分析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我国切削液出口及增长情况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切削液生产进口分析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2008年中国切削液市场渠道分析</w:t>
      </w:r>
      <w:r>
        <w:rPr>
          <w:rFonts w:hint="eastAsia"/>
        </w:rPr>
        <w:br/>
      </w:r>
      <w:r>
        <w:rPr>
          <w:rFonts w:hint="eastAsia"/>
        </w:rPr>
        <w:t>　　第一节 切削液市场渠道格局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部分相关企业分析</w:t>
      </w:r>
      <w:r>
        <w:rPr>
          <w:rFonts w:hint="eastAsia"/>
        </w:rPr>
        <w:br/>
      </w:r>
      <w:r>
        <w:rPr>
          <w:rFonts w:hint="eastAsia"/>
        </w:rPr>
        <w:t>　　第一节 马思特（上海）化学有限公司</w:t>
      </w:r>
      <w:r>
        <w:rPr>
          <w:rFonts w:hint="eastAsia"/>
        </w:rPr>
        <w:br/>
      </w:r>
      <w:r>
        <w:rPr>
          <w:rFonts w:hint="eastAsia"/>
        </w:rPr>
        <w:t>　　第二节 上海德润宝特种润滑剂有限公司</w:t>
      </w:r>
      <w:r>
        <w:rPr>
          <w:rFonts w:hint="eastAsia"/>
        </w:rPr>
        <w:br/>
      </w:r>
      <w:r>
        <w:rPr>
          <w:rFonts w:hint="eastAsia"/>
        </w:rPr>
        <w:t>　　第三节 好富顿（深圳）有限公司</w:t>
      </w:r>
      <w:r>
        <w:rPr>
          <w:rFonts w:hint="eastAsia"/>
        </w:rPr>
        <w:br/>
      </w:r>
      <w:r>
        <w:rPr>
          <w:rFonts w:hint="eastAsia"/>
        </w:rPr>
        <w:t>　　第四节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第五节 奎克化学中国有限公司</w:t>
      </w:r>
      <w:r>
        <w:rPr>
          <w:rFonts w:hint="eastAsia"/>
        </w:rPr>
        <w:br/>
      </w:r>
      <w:r>
        <w:rPr>
          <w:rFonts w:hint="eastAsia"/>
        </w:rPr>
        <w:t>　　第六节 南通科星化工有限公司</w:t>
      </w:r>
      <w:r>
        <w:rPr>
          <w:rFonts w:hint="eastAsia"/>
        </w:rPr>
        <w:br/>
      </w:r>
      <w:r>
        <w:rPr>
          <w:rFonts w:hint="eastAsia"/>
        </w:rPr>
        <w:t>　　第七节 天津泰伦特化学有限公司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影响2008-2012年中国切削液市场发展因素</w:t>
      </w:r>
      <w:r>
        <w:rPr>
          <w:rFonts w:hint="eastAsia"/>
        </w:rPr>
        <w:br/>
      </w:r>
      <w:r>
        <w:rPr>
          <w:rFonts w:hint="eastAsia"/>
        </w:rPr>
        <w:t>　　第一节 影响中国切削液市场有利因素</w:t>
      </w:r>
      <w:r>
        <w:rPr>
          <w:rFonts w:hint="eastAsia"/>
        </w:rPr>
        <w:br/>
      </w:r>
      <w:r>
        <w:rPr>
          <w:rFonts w:hint="eastAsia"/>
        </w:rPr>
        <w:t>　　第二节 影响中国切削液市场不利因素</w:t>
      </w:r>
      <w:r>
        <w:rPr>
          <w:rFonts w:hint="eastAsia"/>
        </w:rPr>
        <w:br/>
      </w:r>
      <w:r>
        <w:rPr>
          <w:rFonts w:hint="eastAsia"/>
        </w:rPr>
        <w:t>　　第三节 影响中国切削液市场政策因素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2008-2012年中国切削液销售市场趋势预测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2008-2010年切削液市场发展前景预测</w:t>
      </w:r>
      <w:r>
        <w:rPr>
          <w:rFonts w:hint="eastAsia"/>
        </w:rPr>
        <w:br/>
      </w:r>
      <w:r>
        <w:rPr>
          <w:rFonts w:hint="eastAsia"/>
        </w:rPr>
        <w:t>　　第一节 2008-2010年国际切削液市场发展前景预测</w:t>
      </w:r>
      <w:r>
        <w:rPr>
          <w:rFonts w:hint="eastAsia"/>
        </w:rPr>
        <w:br/>
      </w:r>
      <w:r>
        <w:rPr>
          <w:rFonts w:hint="eastAsia"/>
        </w:rPr>
        <w:t>　　　　一、2008-2010年国际切削液发展前景</w:t>
      </w:r>
      <w:r>
        <w:rPr>
          <w:rFonts w:hint="eastAsia"/>
        </w:rPr>
        <w:br/>
      </w:r>
      <w:r>
        <w:rPr>
          <w:rFonts w:hint="eastAsia"/>
        </w:rPr>
        <w:t>　　　　二、2008-2010年前国际切削液市场发展预测</w:t>
      </w:r>
      <w:r>
        <w:rPr>
          <w:rFonts w:hint="eastAsia"/>
        </w:rPr>
        <w:br/>
      </w:r>
      <w:r>
        <w:rPr>
          <w:rFonts w:hint="eastAsia"/>
        </w:rPr>
        <w:t>　　　　三、2008-2010年世界范围切削液市场发展展望</w:t>
      </w:r>
      <w:r>
        <w:rPr>
          <w:rFonts w:hint="eastAsia"/>
        </w:rPr>
        <w:br/>
      </w:r>
      <w:r>
        <w:rPr>
          <w:rFonts w:hint="eastAsia"/>
        </w:rPr>
        <w:t>　　第二节 中国切削液市场销售状况分析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我国切削液资源配置的前景</w:t>
      </w:r>
      <w:r>
        <w:rPr>
          <w:rFonts w:hint="eastAsia"/>
        </w:rPr>
        <w:br/>
      </w:r>
      <w:r>
        <w:rPr>
          <w:rFonts w:hint="eastAsia"/>
        </w:rPr>
        <w:t>　　第四节 中~智~林 切削液中长期预测</w:t>
      </w:r>
      <w:r>
        <w:rPr>
          <w:rFonts w:hint="eastAsia"/>
        </w:rPr>
        <w:br/>
      </w:r>
      <w:r>
        <w:rPr>
          <w:rFonts w:hint="eastAsia"/>
        </w:rPr>
        <w:t>　　　　一、2008-2010年经济增长与切削液需求预测</w:t>
      </w:r>
      <w:r>
        <w:rPr>
          <w:rFonts w:hint="eastAsia"/>
        </w:rPr>
        <w:br/>
      </w:r>
      <w:r>
        <w:rPr>
          <w:rFonts w:hint="eastAsia"/>
        </w:rPr>
        <w:t>　　　　二、2008-2010年切削液总产量预测</w:t>
      </w:r>
      <w:r>
        <w:rPr>
          <w:rFonts w:hint="eastAsia"/>
        </w:rPr>
        <w:br/>
      </w:r>
      <w:r>
        <w:rPr>
          <w:rFonts w:hint="eastAsia"/>
        </w:rPr>
        <w:t>　　　　三、我国切削液中长期市场发展的策略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4c3c037764759" w:history="1">
        <w:r>
          <w:rPr>
            <w:rStyle w:val="Hyperlink"/>
          </w:rPr>
          <w:t>2008年中国切削液市场市场研究预测报告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4c3c037764759" w:history="1">
        <w:r>
          <w:rPr>
            <w:rStyle w:val="Hyperlink"/>
          </w:rPr>
          <w:t>https://www.20087.com/2009-03/R_2008qiexiaoyeshichangshichangyanjiuyBaoGao.html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热点：cnc切削液对身体影响、切削液品牌、cnc干久了会得癌症吗、切削液十大品牌、乳白色切削液对人体的危害、切削液的配制、进口切削液十大品牌、切削液浓度标准是多少、切割液对人有什么害处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25a4a3d074387" w:history="1">
      <w:r>
        <w:rPr>
          <w:rStyle w:val="Hyperlink"/>
        </w:rPr>
        <w:t>2008年中国切削液市场市场研究预测报告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exiaoyeshichangshichangyanjiuyBaoGao.html" TargetMode="External" Id="Re304c3c0377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exiaoyeshichangshichangyanjiuyBaoGao.html" TargetMode="External" Id="R0c225a4a3d07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2009-03-06T07:00:00Z</dcterms:created>
  <dcterms:modified xsi:type="dcterms:W3CDTF">2009-03-06T08:00:00Z</dcterms:modified>
  <dc:subject>2008年中国切削液市场市场研究预测报告</dc:subject>
  <dc:title>2008年中国切削液市场市场研究预测报告</dc:title>
  <cp:keywords>2008年中国切削液市场市场研究预测报告</cp:keywords>
  <dc:description>2008年中国切削液市场市场研究预测报告</dc:description>
</cp:coreProperties>
</file>